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BDB6B" w14:textId="59ADA77B" w:rsidR="005B1EA4" w:rsidRPr="00C21066" w:rsidRDefault="005B1EA4">
      <w:pPr>
        <w:spacing w:before="9"/>
        <w:rPr>
          <w:rFonts w:ascii="Times New Roman" w:eastAsia="Times New Roman" w:hAnsi="Times New Roman" w:cs="Times New Roman"/>
          <w:sz w:val="7"/>
          <w:szCs w:val="7"/>
          <w:lang w:val="en-GB"/>
        </w:rPr>
      </w:pPr>
    </w:p>
    <w:p w14:paraId="1A3D8CE9" w14:textId="5A3FA21B" w:rsidR="005B1EA4" w:rsidRPr="006441F0" w:rsidRDefault="00D00890">
      <w:pPr>
        <w:spacing w:before="37"/>
        <w:ind w:left="248" w:right="230"/>
        <w:jc w:val="center"/>
        <w:rPr>
          <w:rFonts w:ascii="Segoe UI" w:eastAsia="Calibri" w:hAnsi="Segoe UI" w:cs="Segoe UI"/>
        </w:rPr>
      </w:pPr>
      <w:r>
        <w:rPr>
          <w:rFonts w:ascii="Segoe UI" w:eastAsia="Calibri" w:hAnsi="Segoe UI" w:cs="Segoe UI"/>
          <w:b/>
          <w:bCs/>
        </w:rPr>
        <w:t xml:space="preserve">Cambodia </w:t>
      </w:r>
      <w:r w:rsidR="00F27987" w:rsidRPr="006441F0">
        <w:rPr>
          <w:rFonts w:ascii="Segoe UI" w:eastAsia="Calibri" w:hAnsi="Segoe UI" w:cs="Segoe UI"/>
          <w:b/>
          <w:bCs/>
        </w:rPr>
        <w:t>to</w:t>
      </w:r>
      <w:r w:rsidR="00F27987" w:rsidRPr="006441F0">
        <w:rPr>
          <w:rFonts w:ascii="Segoe UI" w:eastAsia="Calibri" w:hAnsi="Segoe UI" w:cs="Segoe UI"/>
          <w:b/>
          <w:bCs/>
          <w:spacing w:val="-9"/>
        </w:rPr>
        <w:t xml:space="preserve"> </w:t>
      </w:r>
      <w:r w:rsidR="00F27987" w:rsidRPr="006441F0">
        <w:rPr>
          <w:rFonts w:ascii="Segoe UI" w:eastAsia="Calibri" w:hAnsi="Segoe UI" w:cs="Segoe UI"/>
          <w:b/>
          <w:bCs/>
        </w:rPr>
        <w:t>Implement</w:t>
      </w:r>
      <w:r w:rsidR="00F27987" w:rsidRPr="006441F0">
        <w:rPr>
          <w:rFonts w:ascii="Segoe UI" w:eastAsia="Calibri" w:hAnsi="Segoe UI" w:cs="Segoe UI"/>
          <w:b/>
          <w:bCs/>
          <w:spacing w:val="-9"/>
        </w:rPr>
        <w:t xml:space="preserve"> </w:t>
      </w:r>
      <w:r w:rsidR="00F27987" w:rsidRPr="006441F0">
        <w:rPr>
          <w:rFonts w:ascii="Segoe UI" w:eastAsia="Calibri" w:hAnsi="Segoe UI" w:cs="Segoe UI"/>
          <w:b/>
          <w:bCs/>
        </w:rPr>
        <w:t>the</w:t>
      </w:r>
      <w:r w:rsidR="00F27987" w:rsidRPr="006441F0">
        <w:rPr>
          <w:rFonts w:ascii="Segoe UI" w:eastAsia="Calibri" w:hAnsi="Segoe UI" w:cs="Segoe UI"/>
          <w:b/>
          <w:bCs/>
          <w:spacing w:val="-9"/>
        </w:rPr>
        <w:t xml:space="preserve"> </w:t>
      </w:r>
      <w:r w:rsidR="00F27987" w:rsidRPr="006441F0">
        <w:rPr>
          <w:rFonts w:ascii="Segoe UI" w:eastAsia="Calibri" w:hAnsi="Segoe UI" w:cs="Segoe UI"/>
          <w:b/>
          <w:bCs/>
        </w:rPr>
        <w:t>IMF’s</w:t>
      </w:r>
      <w:r w:rsidR="00F27987" w:rsidRPr="006441F0">
        <w:rPr>
          <w:rFonts w:ascii="Segoe UI" w:eastAsia="Calibri" w:hAnsi="Segoe UI" w:cs="Segoe UI"/>
          <w:b/>
          <w:bCs/>
          <w:spacing w:val="-10"/>
        </w:rPr>
        <w:t xml:space="preserve"> </w:t>
      </w:r>
      <w:r w:rsidR="00F27987" w:rsidRPr="006441F0">
        <w:rPr>
          <w:rFonts w:ascii="Segoe UI" w:eastAsia="Calibri" w:hAnsi="Segoe UI" w:cs="Segoe UI"/>
          <w:b/>
          <w:bCs/>
        </w:rPr>
        <w:t>Enhanced</w:t>
      </w:r>
      <w:r w:rsidR="00F27987" w:rsidRPr="006441F0">
        <w:rPr>
          <w:rFonts w:ascii="Segoe UI" w:eastAsia="Calibri" w:hAnsi="Segoe UI" w:cs="Segoe UI"/>
          <w:b/>
          <w:bCs/>
          <w:spacing w:val="-9"/>
        </w:rPr>
        <w:t xml:space="preserve"> </w:t>
      </w:r>
      <w:r w:rsidR="00F27987" w:rsidRPr="006441F0">
        <w:rPr>
          <w:rFonts w:ascii="Segoe UI" w:eastAsia="Calibri" w:hAnsi="Segoe UI" w:cs="Segoe UI"/>
          <w:b/>
          <w:bCs/>
        </w:rPr>
        <w:t>General</w:t>
      </w:r>
      <w:r w:rsidR="00F27987" w:rsidRPr="006441F0">
        <w:rPr>
          <w:rFonts w:ascii="Segoe UI" w:eastAsia="Calibri" w:hAnsi="Segoe UI" w:cs="Segoe UI"/>
          <w:b/>
          <w:bCs/>
          <w:spacing w:val="-10"/>
        </w:rPr>
        <w:t xml:space="preserve"> </w:t>
      </w:r>
      <w:r w:rsidR="00F27987" w:rsidRPr="006441F0">
        <w:rPr>
          <w:rFonts w:ascii="Segoe UI" w:eastAsia="Calibri" w:hAnsi="Segoe UI" w:cs="Segoe UI"/>
          <w:b/>
          <w:bCs/>
        </w:rPr>
        <w:t>Data</w:t>
      </w:r>
      <w:r w:rsidR="00F27987" w:rsidRPr="006441F0">
        <w:rPr>
          <w:rFonts w:ascii="Segoe UI" w:eastAsia="Calibri" w:hAnsi="Segoe UI" w:cs="Segoe UI"/>
          <w:b/>
          <w:bCs/>
          <w:spacing w:val="-9"/>
        </w:rPr>
        <w:t xml:space="preserve"> </w:t>
      </w:r>
      <w:r w:rsidR="00F27987" w:rsidRPr="006441F0">
        <w:rPr>
          <w:rFonts w:ascii="Segoe UI" w:eastAsia="Calibri" w:hAnsi="Segoe UI" w:cs="Segoe UI"/>
          <w:b/>
          <w:bCs/>
        </w:rPr>
        <w:t>Dissemination</w:t>
      </w:r>
      <w:r w:rsidR="00F27987" w:rsidRPr="006441F0">
        <w:rPr>
          <w:rFonts w:ascii="Segoe UI" w:eastAsia="Calibri" w:hAnsi="Segoe UI" w:cs="Segoe UI"/>
          <w:b/>
          <w:bCs/>
          <w:spacing w:val="-7"/>
        </w:rPr>
        <w:t xml:space="preserve"> </w:t>
      </w:r>
      <w:r w:rsidR="00F27987" w:rsidRPr="006441F0">
        <w:rPr>
          <w:rFonts w:ascii="Segoe UI" w:eastAsia="Calibri" w:hAnsi="Segoe UI" w:cs="Segoe UI"/>
          <w:b/>
          <w:bCs/>
        </w:rPr>
        <w:t>System</w:t>
      </w:r>
    </w:p>
    <w:p w14:paraId="465395FE" w14:textId="193847BC" w:rsidR="005B1EA4" w:rsidRPr="006441F0" w:rsidRDefault="00F27987">
      <w:pPr>
        <w:spacing w:before="193"/>
        <w:ind w:left="248" w:right="227"/>
        <w:jc w:val="center"/>
        <w:rPr>
          <w:rFonts w:ascii="Segoe UI" w:eastAsia="Calibri" w:hAnsi="Segoe UI" w:cs="Segoe UI"/>
        </w:rPr>
      </w:pPr>
      <w:r w:rsidRPr="006441F0">
        <w:rPr>
          <w:rFonts w:ascii="Segoe UI" w:hAnsi="Segoe UI" w:cs="Segoe UI"/>
          <w:b/>
        </w:rPr>
        <w:t>Press</w:t>
      </w:r>
      <w:r w:rsidRPr="006441F0">
        <w:rPr>
          <w:rFonts w:ascii="Segoe UI" w:hAnsi="Segoe UI" w:cs="Segoe UI"/>
          <w:b/>
          <w:spacing w:val="-18"/>
        </w:rPr>
        <w:t xml:space="preserve"> </w:t>
      </w:r>
      <w:r w:rsidRPr="006441F0">
        <w:rPr>
          <w:rFonts w:ascii="Segoe UI" w:hAnsi="Segoe UI" w:cs="Segoe UI"/>
          <w:b/>
        </w:rPr>
        <w:t>Release</w:t>
      </w:r>
      <w:r w:rsidR="009E2962">
        <w:rPr>
          <w:rFonts w:ascii="Segoe UI" w:hAnsi="Segoe UI" w:cs="Segoe UI"/>
          <w:b/>
        </w:rPr>
        <w:t xml:space="preserve"> </w:t>
      </w:r>
    </w:p>
    <w:p w14:paraId="0FAE18D4" w14:textId="342ECD22" w:rsidR="005B1EA4" w:rsidRPr="006441F0" w:rsidRDefault="00F16DF8">
      <w:pPr>
        <w:spacing w:before="199"/>
        <w:ind w:left="247" w:right="230"/>
        <w:jc w:val="center"/>
        <w:rPr>
          <w:rFonts w:ascii="Segoe UI" w:eastAsia="Calibri" w:hAnsi="Segoe UI" w:cs="Segoe UI"/>
        </w:rPr>
      </w:pPr>
      <w:r>
        <w:rPr>
          <w:rFonts w:ascii="Segoe UI" w:hAnsi="Segoe UI" w:cs="Segoe UI"/>
          <w:b/>
          <w:spacing w:val="-1"/>
        </w:rPr>
        <w:t>April 27</w:t>
      </w:r>
      <w:r w:rsidR="00D00890">
        <w:rPr>
          <w:rFonts w:ascii="Segoe UI" w:hAnsi="Segoe UI" w:cs="Segoe UI"/>
          <w:b/>
          <w:spacing w:val="-1"/>
        </w:rPr>
        <w:t>, 2018</w:t>
      </w:r>
    </w:p>
    <w:p w14:paraId="24FB318B" w14:textId="77777777" w:rsidR="005B1EA4" w:rsidRPr="006441F0" w:rsidRDefault="005B1EA4">
      <w:pPr>
        <w:rPr>
          <w:rFonts w:ascii="Segoe UI" w:eastAsia="Calibri" w:hAnsi="Segoe UI" w:cs="Segoe UI"/>
          <w:b/>
          <w:bCs/>
        </w:rPr>
      </w:pPr>
    </w:p>
    <w:p w14:paraId="7084C15D" w14:textId="23F13C7A" w:rsidR="00D00890" w:rsidRDefault="00D00890" w:rsidP="00F16521">
      <w:pPr>
        <w:pStyle w:val="BodyText"/>
        <w:spacing w:line="264" w:lineRule="auto"/>
        <w:ind w:right="171"/>
        <w:jc w:val="both"/>
        <w:rPr>
          <w:rFonts w:ascii="Segoe UI" w:hAnsi="Segoe UI" w:cs="Segoe UI"/>
          <w:sz w:val="22"/>
          <w:szCs w:val="22"/>
        </w:rPr>
      </w:pPr>
      <w:r>
        <w:rPr>
          <w:rFonts w:ascii="Segoe UI" w:hAnsi="Segoe UI" w:cs="Segoe UI"/>
          <w:sz w:val="22"/>
          <w:szCs w:val="22"/>
        </w:rPr>
        <w:t>The National Bank of Cambodia, National Institute of Statistics, and the Ministry of Economy and Finance hosted a mission of the International Monetary Fund (IMF)’s Statistics Department during February 7-13, 2018 to assist with the implementation of the Enhanced General Data Dissemination System (e-GDDS)</w:t>
      </w:r>
      <w:r w:rsidR="00BF6F7B">
        <w:rPr>
          <w:rFonts w:ascii="Segoe UI" w:hAnsi="Segoe UI" w:cs="Segoe UI"/>
          <w:sz w:val="22"/>
          <w:szCs w:val="22"/>
        </w:rPr>
        <w:t xml:space="preserve">, </w:t>
      </w:r>
      <w:r>
        <w:rPr>
          <w:rFonts w:ascii="Segoe UI" w:hAnsi="Segoe UI" w:cs="Segoe UI"/>
          <w:sz w:val="22"/>
          <w:szCs w:val="22"/>
        </w:rPr>
        <w:t xml:space="preserve">which was endorsed by the IMF’s Executive Board in May 2015. The mission supported the development of the National Summary Data Page (NSDP)—a national “data hub”—that features data dissemination in Statistical Data and Metadata eXchange (SDMX) machine readable format as well as human readable format. The NSDP aims to serve as a one-stop publication vehicle for key macroeconomic and financial data. </w:t>
      </w:r>
      <w:r w:rsidR="00BF6F7B">
        <w:rPr>
          <w:rFonts w:ascii="Segoe UI" w:hAnsi="Segoe UI" w:cs="Segoe UI"/>
          <w:sz w:val="22"/>
          <w:szCs w:val="22"/>
        </w:rPr>
        <w:t xml:space="preserve">Cambodia’s </w:t>
      </w:r>
      <w:r>
        <w:rPr>
          <w:rFonts w:ascii="Segoe UI" w:hAnsi="Segoe UI" w:cs="Segoe UI"/>
          <w:sz w:val="22"/>
          <w:szCs w:val="22"/>
        </w:rPr>
        <w:t xml:space="preserve">NSDP will go </w:t>
      </w:r>
      <w:r w:rsidR="00BF6F7B">
        <w:rPr>
          <w:rFonts w:ascii="Segoe UI" w:hAnsi="Segoe UI" w:cs="Segoe UI"/>
          <w:sz w:val="22"/>
          <w:szCs w:val="22"/>
        </w:rPr>
        <w:t xml:space="preserve">live by </w:t>
      </w:r>
      <w:r w:rsidR="00FD4FE1" w:rsidRPr="00FD4FE1">
        <w:rPr>
          <w:rFonts w:ascii="Segoe UI" w:hAnsi="Segoe UI" w:cs="Segoe UI"/>
          <w:b/>
          <w:bCs/>
          <w:sz w:val="22"/>
          <w:szCs w:val="22"/>
        </w:rPr>
        <w:t>May</w:t>
      </w:r>
      <w:r w:rsidR="00BF6F7B" w:rsidRPr="00FD4FE1">
        <w:rPr>
          <w:rFonts w:ascii="Segoe UI" w:hAnsi="Segoe UI" w:cs="Segoe UI"/>
          <w:b/>
          <w:bCs/>
          <w:sz w:val="22"/>
          <w:szCs w:val="22"/>
        </w:rPr>
        <w:t xml:space="preserve"> </w:t>
      </w:r>
      <w:r w:rsidR="00F16DF8" w:rsidRPr="00FD4FE1">
        <w:rPr>
          <w:rFonts w:ascii="Segoe UI" w:hAnsi="Segoe UI" w:cs="Segoe UI"/>
          <w:b/>
          <w:bCs/>
          <w:sz w:val="22"/>
          <w:szCs w:val="22"/>
        </w:rPr>
        <w:t>30</w:t>
      </w:r>
      <w:r w:rsidR="00BF6F7B" w:rsidRPr="00FD4FE1">
        <w:rPr>
          <w:rFonts w:ascii="Segoe UI" w:hAnsi="Segoe UI" w:cs="Segoe UI"/>
          <w:b/>
          <w:bCs/>
          <w:sz w:val="22"/>
          <w:szCs w:val="22"/>
        </w:rPr>
        <w:t>, 2018</w:t>
      </w:r>
      <w:r>
        <w:rPr>
          <w:rFonts w:ascii="Segoe UI" w:hAnsi="Segoe UI" w:cs="Segoe UI"/>
          <w:sz w:val="22"/>
          <w:szCs w:val="22"/>
        </w:rPr>
        <w:t xml:space="preserve">. </w:t>
      </w:r>
    </w:p>
    <w:p w14:paraId="2730EE98" w14:textId="77777777" w:rsidR="00D00890" w:rsidRDefault="00D00890" w:rsidP="002E6F98">
      <w:pPr>
        <w:pStyle w:val="BodyText"/>
        <w:spacing w:line="264" w:lineRule="auto"/>
        <w:ind w:right="171"/>
        <w:rPr>
          <w:rFonts w:ascii="Segoe UI" w:hAnsi="Segoe UI" w:cs="Segoe UI"/>
          <w:sz w:val="22"/>
          <w:szCs w:val="22"/>
        </w:rPr>
      </w:pPr>
    </w:p>
    <w:p w14:paraId="7DB67045" w14:textId="5AE98ADF" w:rsidR="00FA2A4A" w:rsidRDefault="00743C5F" w:rsidP="00F16521">
      <w:pPr>
        <w:pStyle w:val="BodyText"/>
        <w:spacing w:line="264" w:lineRule="auto"/>
        <w:ind w:right="171"/>
        <w:jc w:val="both"/>
        <w:rPr>
          <w:rFonts w:ascii="Segoe UI" w:hAnsi="Segoe UI" w:cs="Segoe UI"/>
          <w:sz w:val="22"/>
          <w:szCs w:val="22"/>
        </w:rPr>
      </w:pPr>
      <w:r>
        <w:rPr>
          <w:rFonts w:ascii="Segoe UI" w:hAnsi="Segoe UI" w:cs="Segoe UI"/>
          <w:sz w:val="22"/>
          <w:szCs w:val="22"/>
        </w:rPr>
        <w:t xml:space="preserve">To mark this major milestone in </w:t>
      </w:r>
      <w:r w:rsidR="00BF6F7B">
        <w:rPr>
          <w:rFonts w:ascii="Segoe UI" w:hAnsi="Segoe UI" w:cs="Segoe UI"/>
          <w:sz w:val="22"/>
          <w:szCs w:val="22"/>
        </w:rPr>
        <w:t xml:space="preserve">Cambodia’s </w:t>
      </w:r>
      <w:r w:rsidR="00F16DF8">
        <w:rPr>
          <w:rFonts w:ascii="Segoe UI" w:hAnsi="Segoe UI" w:cs="Segoe UI"/>
          <w:sz w:val="22"/>
          <w:szCs w:val="22"/>
        </w:rPr>
        <w:t>statistica</w:t>
      </w:r>
      <w:bookmarkStart w:id="0" w:name="_GoBack"/>
      <w:bookmarkEnd w:id="0"/>
      <w:r w:rsidR="00F16DF8">
        <w:rPr>
          <w:rFonts w:ascii="Segoe UI" w:hAnsi="Segoe UI" w:cs="Segoe UI"/>
          <w:sz w:val="22"/>
          <w:szCs w:val="22"/>
        </w:rPr>
        <w:t>l development, H.E Mrs</w:t>
      </w:r>
      <w:r w:rsidR="00C45C86">
        <w:rPr>
          <w:rFonts w:ascii="Segoe UI" w:hAnsi="Segoe UI" w:cs="Segoe UI"/>
          <w:sz w:val="22"/>
          <w:szCs w:val="22"/>
        </w:rPr>
        <w:t>.</w:t>
      </w:r>
      <w:r>
        <w:rPr>
          <w:rFonts w:ascii="Segoe UI" w:hAnsi="Segoe UI" w:cs="Segoe UI"/>
          <w:sz w:val="22"/>
          <w:szCs w:val="22"/>
        </w:rPr>
        <w:t xml:space="preserve"> </w:t>
      </w:r>
      <w:r w:rsidR="00F16DF8">
        <w:rPr>
          <w:rFonts w:ascii="Segoe UI" w:hAnsi="Segoe UI" w:cs="Segoe UI"/>
          <w:sz w:val="22"/>
          <w:szCs w:val="22"/>
        </w:rPr>
        <w:t xml:space="preserve">Hang </w:t>
      </w:r>
      <w:proofErr w:type="spellStart"/>
      <w:r w:rsidR="00F16DF8">
        <w:rPr>
          <w:rFonts w:ascii="Segoe UI" w:hAnsi="Segoe UI" w:cs="Segoe UI"/>
          <w:sz w:val="22"/>
          <w:szCs w:val="22"/>
        </w:rPr>
        <w:t>Lina</w:t>
      </w:r>
      <w:proofErr w:type="spellEnd"/>
      <w:r w:rsidR="00F16DF8">
        <w:rPr>
          <w:rFonts w:ascii="Segoe UI" w:hAnsi="Segoe UI" w:cs="Segoe UI"/>
          <w:sz w:val="22"/>
          <w:szCs w:val="22"/>
        </w:rPr>
        <w:t>, Director General of National Institute of Statistics, Cambodia</w:t>
      </w:r>
      <w:r>
        <w:rPr>
          <w:rFonts w:ascii="Segoe UI" w:hAnsi="Segoe UI" w:cs="Segoe UI"/>
          <w:sz w:val="22"/>
          <w:szCs w:val="22"/>
        </w:rPr>
        <w:t xml:space="preserve"> noted</w:t>
      </w:r>
      <w:r w:rsidR="00F16DF8">
        <w:rPr>
          <w:rFonts w:ascii="Segoe UI" w:hAnsi="Segoe UI" w:cs="Segoe UI"/>
          <w:sz w:val="22"/>
          <w:szCs w:val="22"/>
        </w:rPr>
        <w:t xml:space="preserve"> that </w:t>
      </w:r>
      <w:r w:rsidR="00C21066">
        <w:rPr>
          <w:rFonts w:ascii="Segoe UI" w:hAnsi="Segoe UI" w:cs="Segoe UI"/>
          <w:sz w:val="22"/>
          <w:szCs w:val="22"/>
        </w:rPr>
        <w:t>“</w:t>
      </w:r>
      <w:r w:rsidR="00F16DF8">
        <w:rPr>
          <w:rFonts w:ascii="Segoe UI" w:hAnsi="Segoe UI" w:cs="Segoe UI"/>
          <w:sz w:val="22"/>
          <w:szCs w:val="22"/>
        </w:rPr>
        <w:t>T</w:t>
      </w:r>
      <w:r w:rsidR="00F16DF8" w:rsidRPr="00F16DF8">
        <w:rPr>
          <w:rFonts w:ascii="Segoe UI" w:hAnsi="Segoe UI" w:cs="Segoe UI"/>
          <w:sz w:val="22"/>
          <w:szCs w:val="22"/>
        </w:rPr>
        <w:t xml:space="preserve">he implementation of the e-GDDS would facilitate our efforts to achieve our goal of </w:t>
      </w:r>
      <w:r w:rsidR="00F16DF8">
        <w:rPr>
          <w:rFonts w:ascii="Segoe UI" w:hAnsi="Segoe UI" w:cs="Segoe UI"/>
          <w:sz w:val="22"/>
          <w:szCs w:val="22"/>
        </w:rPr>
        <w:t>im</w:t>
      </w:r>
      <w:r w:rsidR="0015254E">
        <w:rPr>
          <w:rFonts w:ascii="Segoe UI" w:hAnsi="Segoe UI" w:cs="Segoe UI"/>
          <w:sz w:val="22"/>
          <w:szCs w:val="22"/>
        </w:rPr>
        <w:t>proving the National S</w:t>
      </w:r>
      <w:r w:rsidR="005276EE">
        <w:rPr>
          <w:rFonts w:ascii="Segoe UI" w:hAnsi="Segoe UI" w:cs="Segoe UI"/>
          <w:sz w:val="22"/>
          <w:szCs w:val="22"/>
          <w:lang w:val="en-GB"/>
        </w:rPr>
        <w:t>trategic</w:t>
      </w:r>
      <w:r w:rsidR="00F16DF8">
        <w:rPr>
          <w:rFonts w:ascii="Segoe UI" w:hAnsi="Segoe UI" w:cs="Segoe UI"/>
          <w:sz w:val="22"/>
          <w:szCs w:val="22"/>
        </w:rPr>
        <w:t xml:space="preserve"> Development Statistics</w:t>
      </w:r>
      <w:r w:rsidR="0074582F">
        <w:rPr>
          <w:rFonts w:ascii="Segoe UI" w:hAnsi="Segoe UI" w:cs="Segoe UI"/>
          <w:sz w:val="22"/>
          <w:szCs w:val="22"/>
        </w:rPr>
        <w:t xml:space="preserve"> (NSDS)</w:t>
      </w:r>
      <w:r w:rsidR="00C21066">
        <w:rPr>
          <w:rFonts w:ascii="Segoe UI" w:hAnsi="Segoe UI" w:cs="Segoe UI"/>
          <w:sz w:val="22"/>
          <w:szCs w:val="22"/>
        </w:rPr>
        <w:t xml:space="preserve"> for 2019-2023” </w:t>
      </w:r>
      <w:r w:rsidR="00B02736">
        <w:rPr>
          <w:rFonts w:ascii="Segoe UI" w:hAnsi="Segoe UI" w:cs="Segoe UI"/>
          <w:sz w:val="22"/>
          <w:szCs w:val="22"/>
        </w:rPr>
        <w:t xml:space="preserve"> </w:t>
      </w:r>
    </w:p>
    <w:p w14:paraId="5AFE00E6" w14:textId="77777777" w:rsidR="00FA2A4A" w:rsidRDefault="00FA2A4A" w:rsidP="002E6F98">
      <w:pPr>
        <w:pStyle w:val="BodyText"/>
        <w:spacing w:line="264" w:lineRule="auto"/>
        <w:ind w:right="171"/>
        <w:rPr>
          <w:rFonts w:ascii="Segoe UI" w:hAnsi="Segoe UI" w:cs="Segoe UI"/>
          <w:sz w:val="22"/>
          <w:szCs w:val="22"/>
        </w:rPr>
      </w:pPr>
    </w:p>
    <w:p w14:paraId="5D755EE1" w14:textId="77777777" w:rsidR="005B1EA4" w:rsidRPr="002E6F98" w:rsidRDefault="00EB122A" w:rsidP="00F16521">
      <w:pPr>
        <w:pStyle w:val="BodyText"/>
        <w:spacing w:line="264" w:lineRule="auto"/>
        <w:ind w:right="171"/>
        <w:jc w:val="both"/>
        <w:rPr>
          <w:rFonts w:ascii="Segoe UI" w:hAnsi="Segoe UI" w:cs="Segoe UI"/>
          <w:sz w:val="22"/>
          <w:szCs w:val="22"/>
        </w:rPr>
      </w:pPr>
      <w:r>
        <w:rPr>
          <w:rFonts w:ascii="Segoe UI" w:hAnsi="Segoe UI" w:cs="Segoe UI"/>
          <w:sz w:val="22"/>
          <w:szCs w:val="22"/>
        </w:rPr>
        <w:t>T</w:t>
      </w:r>
      <w:r w:rsidR="00F27987" w:rsidRPr="002E6F98">
        <w:rPr>
          <w:rFonts w:ascii="Segoe UI" w:hAnsi="Segoe UI" w:cs="Segoe UI"/>
          <w:sz w:val="22"/>
          <w:szCs w:val="22"/>
        </w:rPr>
        <w:t>he</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new</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NSDP</w:t>
      </w:r>
      <w:r w:rsidR="00F27987" w:rsidRPr="002E6F98">
        <w:rPr>
          <w:rFonts w:ascii="Segoe UI" w:hAnsi="Segoe UI" w:cs="Segoe UI"/>
          <w:spacing w:val="-8"/>
          <w:sz w:val="22"/>
          <w:szCs w:val="22"/>
        </w:rPr>
        <w:t xml:space="preserve"> </w:t>
      </w:r>
      <w:r w:rsidR="00F27987" w:rsidRPr="002E6F98">
        <w:rPr>
          <w:rFonts w:ascii="Segoe UI" w:hAnsi="Segoe UI" w:cs="Segoe UI"/>
          <w:sz w:val="22"/>
          <w:szCs w:val="22"/>
        </w:rPr>
        <w:t>will</w:t>
      </w:r>
      <w:r w:rsidR="00F27987" w:rsidRPr="002E6F98">
        <w:rPr>
          <w:rFonts w:ascii="Segoe UI" w:hAnsi="Segoe UI" w:cs="Segoe UI"/>
          <w:spacing w:val="-8"/>
          <w:sz w:val="22"/>
          <w:szCs w:val="22"/>
        </w:rPr>
        <w:t xml:space="preserve"> </w:t>
      </w:r>
      <w:r w:rsidR="00F27987" w:rsidRPr="002E6F98">
        <w:rPr>
          <w:rFonts w:ascii="Segoe UI" w:hAnsi="Segoe UI" w:cs="Segoe UI"/>
          <w:spacing w:val="-1"/>
          <w:sz w:val="22"/>
          <w:szCs w:val="22"/>
        </w:rPr>
        <w:t>provide</w:t>
      </w:r>
      <w:r w:rsidR="002E6F98">
        <w:rPr>
          <w:rFonts w:ascii="Segoe UI" w:hAnsi="Segoe UI" w:cs="Segoe UI"/>
          <w:spacing w:val="-1"/>
          <w:sz w:val="22"/>
          <w:szCs w:val="22"/>
        </w:rPr>
        <w:t xml:space="preserve"> national policy makers and a broad range of national and international stakeholders, including </w:t>
      </w:r>
      <w:r w:rsidR="00F27987" w:rsidRPr="002E6F98">
        <w:rPr>
          <w:rFonts w:ascii="Segoe UI" w:hAnsi="Segoe UI" w:cs="Segoe UI"/>
          <w:sz w:val="22"/>
          <w:szCs w:val="22"/>
        </w:rPr>
        <w:t>investors</w:t>
      </w:r>
      <w:r w:rsidR="00F27987" w:rsidRPr="002E6F98">
        <w:rPr>
          <w:rFonts w:ascii="Segoe UI" w:hAnsi="Segoe UI" w:cs="Segoe UI"/>
          <w:spacing w:val="-9"/>
          <w:sz w:val="22"/>
          <w:szCs w:val="22"/>
        </w:rPr>
        <w:t xml:space="preserve"> </w:t>
      </w:r>
      <w:r w:rsidR="00F27987" w:rsidRPr="002E6F98">
        <w:rPr>
          <w:rFonts w:ascii="Segoe UI" w:hAnsi="Segoe UI" w:cs="Segoe UI"/>
          <w:sz w:val="22"/>
          <w:szCs w:val="22"/>
        </w:rPr>
        <w:t>and</w:t>
      </w:r>
      <w:r w:rsidR="00F27987" w:rsidRPr="002E6F98">
        <w:rPr>
          <w:rFonts w:ascii="Segoe UI" w:hAnsi="Segoe UI" w:cs="Segoe UI"/>
          <w:spacing w:val="27"/>
          <w:w w:val="99"/>
          <w:sz w:val="22"/>
          <w:szCs w:val="22"/>
        </w:rPr>
        <w:t xml:space="preserve"> </w:t>
      </w:r>
      <w:r w:rsidR="00F27987" w:rsidRPr="002E6F98">
        <w:rPr>
          <w:rFonts w:ascii="Segoe UI" w:hAnsi="Segoe UI" w:cs="Segoe UI"/>
          <w:sz w:val="22"/>
          <w:szCs w:val="22"/>
        </w:rPr>
        <w:t>rating</w:t>
      </w:r>
      <w:r w:rsidR="00F27987" w:rsidRPr="002E6F98">
        <w:rPr>
          <w:rFonts w:ascii="Segoe UI" w:hAnsi="Segoe UI" w:cs="Segoe UI"/>
          <w:spacing w:val="-8"/>
          <w:sz w:val="22"/>
          <w:szCs w:val="22"/>
        </w:rPr>
        <w:t xml:space="preserve"> </w:t>
      </w:r>
      <w:r w:rsidR="00F27987" w:rsidRPr="002E6F98">
        <w:rPr>
          <w:rFonts w:ascii="Segoe UI" w:hAnsi="Segoe UI" w:cs="Segoe UI"/>
          <w:spacing w:val="-1"/>
          <w:sz w:val="22"/>
          <w:szCs w:val="22"/>
        </w:rPr>
        <w:t>agencies,</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with</w:t>
      </w:r>
      <w:r w:rsidR="00F27987" w:rsidRPr="002E6F98">
        <w:rPr>
          <w:rFonts w:ascii="Segoe UI" w:hAnsi="Segoe UI" w:cs="Segoe UI"/>
          <w:spacing w:val="-7"/>
          <w:sz w:val="22"/>
          <w:szCs w:val="22"/>
        </w:rPr>
        <w:t xml:space="preserve"> </w:t>
      </w:r>
      <w:r w:rsidR="00F27987" w:rsidRPr="002E6F98">
        <w:rPr>
          <w:rFonts w:ascii="Segoe UI" w:hAnsi="Segoe UI" w:cs="Segoe UI"/>
          <w:spacing w:val="-1"/>
          <w:sz w:val="22"/>
          <w:szCs w:val="22"/>
        </w:rPr>
        <w:t>easy</w:t>
      </w:r>
      <w:r w:rsidR="00F27987" w:rsidRPr="002E6F98">
        <w:rPr>
          <w:rFonts w:ascii="Segoe UI" w:hAnsi="Segoe UI" w:cs="Segoe UI"/>
          <w:spacing w:val="-6"/>
          <w:sz w:val="22"/>
          <w:szCs w:val="22"/>
        </w:rPr>
        <w:t xml:space="preserve"> </w:t>
      </w:r>
      <w:r w:rsidR="00F27987" w:rsidRPr="002E6F98">
        <w:rPr>
          <w:rFonts w:ascii="Segoe UI" w:hAnsi="Segoe UI" w:cs="Segoe UI"/>
          <w:sz w:val="22"/>
          <w:szCs w:val="22"/>
        </w:rPr>
        <w:t>access</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to</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information</w:t>
      </w:r>
      <w:r w:rsidR="00F27987" w:rsidRPr="002E6F98">
        <w:rPr>
          <w:rFonts w:ascii="Segoe UI" w:hAnsi="Segoe UI" w:cs="Segoe UI"/>
          <w:spacing w:val="-6"/>
          <w:sz w:val="22"/>
          <w:szCs w:val="22"/>
        </w:rPr>
        <w:t xml:space="preserve"> </w:t>
      </w:r>
      <w:r w:rsidR="00F27987" w:rsidRPr="002E6F98">
        <w:rPr>
          <w:rFonts w:ascii="Segoe UI" w:hAnsi="Segoe UI" w:cs="Segoe UI"/>
          <w:sz w:val="22"/>
          <w:szCs w:val="22"/>
        </w:rPr>
        <w:t>that</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the</w:t>
      </w:r>
      <w:r w:rsidR="00F27987" w:rsidRPr="002E6F98">
        <w:rPr>
          <w:rFonts w:ascii="Segoe UI" w:hAnsi="Segoe UI" w:cs="Segoe UI"/>
          <w:spacing w:val="-6"/>
          <w:sz w:val="22"/>
          <w:szCs w:val="22"/>
        </w:rPr>
        <w:t xml:space="preserve"> </w:t>
      </w:r>
      <w:r w:rsidR="00F27987" w:rsidRPr="002E6F98">
        <w:rPr>
          <w:rFonts w:ascii="Segoe UI" w:hAnsi="Segoe UI" w:cs="Segoe UI"/>
          <w:sz w:val="22"/>
          <w:szCs w:val="22"/>
        </w:rPr>
        <w:t>IMF’s</w:t>
      </w:r>
      <w:r w:rsidR="00F27987" w:rsidRPr="002E6F98">
        <w:rPr>
          <w:rFonts w:ascii="Segoe UI" w:hAnsi="Segoe UI" w:cs="Segoe UI"/>
          <w:spacing w:val="-7"/>
          <w:sz w:val="22"/>
          <w:szCs w:val="22"/>
        </w:rPr>
        <w:t xml:space="preserve"> </w:t>
      </w:r>
      <w:r w:rsidR="00F27987" w:rsidRPr="002E6F98">
        <w:rPr>
          <w:rFonts w:ascii="Segoe UI" w:hAnsi="Segoe UI" w:cs="Segoe UI"/>
          <w:spacing w:val="-1"/>
          <w:sz w:val="22"/>
          <w:szCs w:val="22"/>
        </w:rPr>
        <w:t>Executive</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Board</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has</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identified</w:t>
      </w:r>
      <w:r w:rsidR="00F27987" w:rsidRPr="002E6F98">
        <w:rPr>
          <w:rFonts w:ascii="Segoe UI" w:hAnsi="Segoe UI" w:cs="Segoe UI"/>
          <w:spacing w:val="-6"/>
          <w:sz w:val="22"/>
          <w:szCs w:val="22"/>
        </w:rPr>
        <w:t xml:space="preserve"> </w:t>
      </w:r>
      <w:r w:rsidR="00F27987" w:rsidRPr="002E6F98">
        <w:rPr>
          <w:rFonts w:ascii="Segoe UI" w:hAnsi="Segoe UI" w:cs="Segoe UI"/>
          <w:sz w:val="22"/>
          <w:szCs w:val="22"/>
        </w:rPr>
        <w:t>as</w:t>
      </w:r>
      <w:r w:rsidR="002E6F98">
        <w:rPr>
          <w:rFonts w:ascii="Segoe UI" w:hAnsi="Segoe UI" w:cs="Segoe UI"/>
          <w:spacing w:val="37"/>
          <w:w w:val="99"/>
          <w:sz w:val="22"/>
          <w:szCs w:val="22"/>
        </w:rPr>
        <w:t xml:space="preserve"> </w:t>
      </w:r>
      <w:r w:rsidR="00F27987" w:rsidRPr="002E6F98">
        <w:rPr>
          <w:rFonts w:ascii="Segoe UI" w:hAnsi="Segoe UI" w:cs="Segoe UI"/>
          <w:sz w:val="22"/>
          <w:szCs w:val="22"/>
        </w:rPr>
        <w:t>critical</w:t>
      </w:r>
      <w:r w:rsidR="00F27987" w:rsidRPr="002E6F98">
        <w:rPr>
          <w:rFonts w:ascii="Segoe UI" w:hAnsi="Segoe UI" w:cs="Segoe UI"/>
          <w:spacing w:val="-8"/>
          <w:sz w:val="22"/>
          <w:szCs w:val="22"/>
        </w:rPr>
        <w:t xml:space="preserve"> </w:t>
      </w:r>
      <w:r w:rsidR="00F27987" w:rsidRPr="002E6F98">
        <w:rPr>
          <w:rFonts w:ascii="Segoe UI" w:hAnsi="Segoe UI" w:cs="Segoe UI"/>
          <w:spacing w:val="-1"/>
          <w:sz w:val="22"/>
          <w:szCs w:val="22"/>
        </w:rPr>
        <w:t>for</w:t>
      </w:r>
      <w:r w:rsidR="00F27987" w:rsidRPr="002E6F98">
        <w:rPr>
          <w:rFonts w:ascii="Segoe UI" w:hAnsi="Segoe UI" w:cs="Segoe UI"/>
          <w:spacing w:val="-8"/>
          <w:sz w:val="22"/>
          <w:szCs w:val="22"/>
        </w:rPr>
        <w:t xml:space="preserve"> </w:t>
      </w:r>
      <w:r w:rsidR="00F27987" w:rsidRPr="002E6F98">
        <w:rPr>
          <w:rFonts w:ascii="Segoe UI" w:hAnsi="Segoe UI" w:cs="Segoe UI"/>
          <w:sz w:val="22"/>
          <w:szCs w:val="22"/>
        </w:rPr>
        <w:t>monitoring</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economic</w:t>
      </w:r>
      <w:r w:rsidR="00F27987" w:rsidRPr="002E6F98">
        <w:rPr>
          <w:rFonts w:ascii="Segoe UI" w:hAnsi="Segoe UI" w:cs="Segoe UI"/>
          <w:spacing w:val="-8"/>
          <w:sz w:val="22"/>
          <w:szCs w:val="22"/>
        </w:rPr>
        <w:t xml:space="preserve"> </w:t>
      </w:r>
      <w:r w:rsidR="00F27987" w:rsidRPr="002E6F98">
        <w:rPr>
          <w:rFonts w:ascii="Segoe UI" w:hAnsi="Segoe UI" w:cs="Segoe UI"/>
          <w:sz w:val="22"/>
          <w:szCs w:val="22"/>
        </w:rPr>
        <w:t>conditions</w:t>
      </w:r>
      <w:r w:rsidR="00F27987" w:rsidRPr="002E6F98">
        <w:rPr>
          <w:rFonts w:ascii="Segoe UI" w:hAnsi="Segoe UI" w:cs="Segoe UI"/>
          <w:spacing w:val="-8"/>
          <w:sz w:val="22"/>
          <w:szCs w:val="22"/>
        </w:rPr>
        <w:t xml:space="preserve"> </w:t>
      </w:r>
      <w:r w:rsidR="00F27987" w:rsidRPr="002E6F98">
        <w:rPr>
          <w:rFonts w:ascii="Segoe UI" w:hAnsi="Segoe UI" w:cs="Segoe UI"/>
          <w:sz w:val="22"/>
          <w:szCs w:val="22"/>
        </w:rPr>
        <w:t>and</w:t>
      </w:r>
      <w:r w:rsidR="00F27987" w:rsidRPr="002E6F98">
        <w:rPr>
          <w:rFonts w:ascii="Segoe UI" w:hAnsi="Segoe UI" w:cs="Segoe UI"/>
          <w:spacing w:val="-8"/>
          <w:sz w:val="22"/>
          <w:szCs w:val="22"/>
        </w:rPr>
        <w:t xml:space="preserve"> </w:t>
      </w:r>
      <w:r w:rsidR="00F27987" w:rsidRPr="002E6F98">
        <w:rPr>
          <w:rFonts w:ascii="Segoe UI" w:hAnsi="Segoe UI" w:cs="Segoe UI"/>
          <w:sz w:val="22"/>
          <w:szCs w:val="22"/>
        </w:rPr>
        <w:t>policies</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in</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a</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country.</w:t>
      </w:r>
      <w:r w:rsidR="00F27987" w:rsidRPr="002E6F98">
        <w:rPr>
          <w:rFonts w:ascii="Segoe UI" w:hAnsi="Segoe UI" w:cs="Segoe UI"/>
          <w:spacing w:val="-9"/>
          <w:sz w:val="22"/>
          <w:szCs w:val="22"/>
        </w:rPr>
        <w:t xml:space="preserve"> </w:t>
      </w:r>
      <w:r w:rsidR="00F27987" w:rsidRPr="002E6F98">
        <w:rPr>
          <w:rFonts w:ascii="Segoe UI" w:hAnsi="Segoe UI" w:cs="Segoe UI"/>
          <w:sz w:val="22"/>
          <w:szCs w:val="22"/>
        </w:rPr>
        <w:t>Making</w:t>
      </w:r>
      <w:r w:rsidR="00F27987" w:rsidRPr="002E6F98">
        <w:rPr>
          <w:rFonts w:ascii="Segoe UI" w:hAnsi="Segoe UI" w:cs="Segoe UI"/>
          <w:spacing w:val="-8"/>
          <w:sz w:val="22"/>
          <w:szCs w:val="22"/>
        </w:rPr>
        <w:t xml:space="preserve"> </w:t>
      </w:r>
      <w:r w:rsidR="00F27987" w:rsidRPr="002E6F98">
        <w:rPr>
          <w:rFonts w:ascii="Segoe UI" w:hAnsi="Segoe UI" w:cs="Segoe UI"/>
          <w:sz w:val="22"/>
          <w:szCs w:val="22"/>
        </w:rPr>
        <w:t>this</w:t>
      </w:r>
      <w:r w:rsidR="00F27987" w:rsidRPr="002E6F98">
        <w:rPr>
          <w:rFonts w:ascii="Segoe UI" w:hAnsi="Segoe UI" w:cs="Segoe UI"/>
          <w:spacing w:val="-8"/>
          <w:sz w:val="22"/>
          <w:szCs w:val="22"/>
        </w:rPr>
        <w:t xml:space="preserve"> </w:t>
      </w:r>
      <w:r w:rsidR="00F27987" w:rsidRPr="002E6F98">
        <w:rPr>
          <w:rFonts w:ascii="Segoe UI" w:hAnsi="Segoe UI" w:cs="Segoe UI"/>
          <w:sz w:val="22"/>
          <w:szCs w:val="22"/>
        </w:rPr>
        <w:t>information</w:t>
      </w:r>
      <w:r>
        <w:rPr>
          <w:rFonts w:ascii="Segoe UI" w:hAnsi="Segoe UI" w:cs="Segoe UI"/>
          <w:sz w:val="22"/>
          <w:szCs w:val="22"/>
        </w:rPr>
        <w:t xml:space="preserve"> available</w:t>
      </w:r>
      <w:r w:rsidR="00F27987" w:rsidRPr="002E6F98">
        <w:rPr>
          <w:rFonts w:ascii="Segoe UI" w:hAnsi="Segoe UI" w:cs="Segoe UI"/>
          <w:spacing w:val="21"/>
          <w:w w:val="99"/>
          <w:sz w:val="22"/>
          <w:szCs w:val="22"/>
        </w:rPr>
        <w:t xml:space="preserve"> </w:t>
      </w:r>
      <w:r w:rsidR="00F27987" w:rsidRPr="002E6F98">
        <w:rPr>
          <w:rFonts w:ascii="Segoe UI" w:hAnsi="Segoe UI" w:cs="Segoe UI"/>
          <w:sz w:val="22"/>
          <w:szCs w:val="22"/>
        </w:rPr>
        <w:t>in</w:t>
      </w:r>
      <w:r w:rsidR="00F27987" w:rsidRPr="002E6F98">
        <w:rPr>
          <w:rFonts w:ascii="Segoe UI" w:hAnsi="Segoe UI" w:cs="Segoe UI"/>
          <w:spacing w:val="-7"/>
          <w:sz w:val="22"/>
          <w:szCs w:val="22"/>
        </w:rPr>
        <w:t xml:space="preserve"> </w:t>
      </w:r>
      <w:r w:rsidR="00F27987" w:rsidRPr="002E6F98">
        <w:rPr>
          <w:rFonts w:ascii="Segoe UI" w:hAnsi="Segoe UI" w:cs="Segoe UI"/>
          <w:spacing w:val="-1"/>
          <w:sz w:val="22"/>
          <w:szCs w:val="22"/>
        </w:rPr>
        <w:t>both</w:t>
      </w:r>
      <w:r w:rsidR="00F27987" w:rsidRPr="002E6F98">
        <w:rPr>
          <w:rFonts w:ascii="Segoe UI" w:hAnsi="Segoe UI" w:cs="Segoe UI"/>
          <w:spacing w:val="-6"/>
          <w:sz w:val="22"/>
          <w:szCs w:val="22"/>
        </w:rPr>
        <w:t xml:space="preserve"> </w:t>
      </w:r>
      <w:r w:rsidR="00F27987" w:rsidRPr="002E6F98">
        <w:rPr>
          <w:rFonts w:ascii="Segoe UI" w:hAnsi="Segoe UI" w:cs="Segoe UI"/>
          <w:sz w:val="22"/>
          <w:szCs w:val="22"/>
        </w:rPr>
        <w:t>human</w:t>
      </w:r>
      <w:r w:rsidR="00F27987" w:rsidRPr="002E6F98">
        <w:rPr>
          <w:rFonts w:ascii="Segoe UI" w:hAnsi="Segoe UI" w:cs="Segoe UI"/>
          <w:spacing w:val="-8"/>
          <w:sz w:val="22"/>
          <w:szCs w:val="22"/>
        </w:rPr>
        <w:t xml:space="preserve"> </w:t>
      </w:r>
      <w:r w:rsidR="00F27987" w:rsidRPr="002E6F98">
        <w:rPr>
          <w:rFonts w:ascii="Segoe UI" w:hAnsi="Segoe UI" w:cs="Segoe UI"/>
          <w:sz w:val="22"/>
          <w:szCs w:val="22"/>
        </w:rPr>
        <w:t>and</w:t>
      </w:r>
      <w:r w:rsidR="00F27987" w:rsidRPr="002E6F98">
        <w:rPr>
          <w:rFonts w:ascii="Segoe UI" w:hAnsi="Segoe UI" w:cs="Segoe UI"/>
          <w:spacing w:val="-8"/>
          <w:sz w:val="22"/>
          <w:szCs w:val="22"/>
        </w:rPr>
        <w:t xml:space="preserve"> </w:t>
      </w:r>
      <w:r w:rsidR="00F27987" w:rsidRPr="002E6F98">
        <w:rPr>
          <w:rFonts w:ascii="Segoe UI" w:hAnsi="Segoe UI" w:cs="Segoe UI"/>
          <w:spacing w:val="-1"/>
          <w:sz w:val="22"/>
          <w:szCs w:val="22"/>
        </w:rPr>
        <w:t>machine‐readable</w:t>
      </w:r>
      <w:r w:rsidR="00F27987" w:rsidRPr="002E6F98">
        <w:rPr>
          <w:rFonts w:ascii="Segoe UI" w:hAnsi="Segoe UI" w:cs="Segoe UI"/>
          <w:spacing w:val="-7"/>
          <w:sz w:val="22"/>
          <w:szCs w:val="22"/>
        </w:rPr>
        <w:t xml:space="preserve"> </w:t>
      </w:r>
      <w:r w:rsidR="00F27987" w:rsidRPr="002E6F98">
        <w:rPr>
          <w:rFonts w:ascii="Segoe UI" w:hAnsi="Segoe UI" w:cs="Segoe UI"/>
          <w:sz w:val="22"/>
          <w:szCs w:val="22"/>
        </w:rPr>
        <w:t>formats</w:t>
      </w:r>
      <w:r w:rsidR="002E6F98">
        <w:rPr>
          <w:rFonts w:ascii="Segoe UI" w:hAnsi="Segoe UI" w:cs="Segoe UI"/>
          <w:sz w:val="22"/>
          <w:szCs w:val="22"/>
        </w:rPr>
        <w:t xml:space="preserve"> </w:t>
      </w:r>
      <w:r w:rsidR="00F27987" w:rsidRPr="002E6F98">
        <w:rPr>
          <w:rFonts w:ascii="Segoe UI" w:hAnsi="Segoe UI" w:cs="Segoe UI"/>
          <w:sz w:val="22"/>
          <w:szCs w:val="22"/>
        </w:rPr>
        <w:t>simultaneous</w:t>
      </w:r>
      <w:r w:rsidR="00743C5F">
        <w:rPr>
          <w:rFonts w:ascii="Segoe UI" w:hAnsi="Segoe UI" w:cs="Segoe UI"/>
          <w:sz w:val="22"/>
          <w:szCs w:val="22"/>
        </w:rPr>
        <w:t xml:space="preserve">ly to all data users will </w:t>
      </w:r>
      <w:r w:rsidR="00F27987" w:rsidRPr="002E6F98">
        <w:rPr>
          <w:rFonts w:ascii="Segoe UI" w:hAnsi="Segoe UI" w:cs="Segoe UI"/>
          <w:sz w:val="22"/>
          <w:szCs w:val="22"/>
        </w:rPr>
        <w:t>bring</w:t>
      </w:r>
      <w:r w:rsidR="00F27987" w:rsidRPr="002E6F98">
        <w:rPr>
          <w:rFonts w:ascii="Segoe UI" w:hAnsi="Segoe UI" w:cs="Segoe UI"/>
          <w:spacing w:val="24"/>
          <w:w w:val="99"/>
          <w:sz w:val="22"/>
          <w:szCs w:val="22"/>
        </w:rPr>
        <w:t xml:space="preserve"> </w:t>
      </w:r>
      <w:r w:rsidR="00F27987" w:rsidRPr="002E6F98">
        <w:rPr>
          <w:rFonts w:ascii="Segoe UI" w:hAnsi="Segoe UI" w:cs="Segoe UI"/>
          <w:sz w:val="22"/>
          <w:szCs w:val="22"/>
        </w:rPr>
        <w:t>greater</w:t>
      </w:r>
      <w:r w:rsidR="00F27987" w:rsidRPr="002E6F98">
        <w:rPr>
          <w:rFonts w:ascii="Segoe UI" w:hAnsi="Segoe UI" w:cs="Segoe UI"/>
          <w:spacing w:val="-14"/>
          <w:sz w:val="22"/>
          <w:szCs w:val="22"/>
        </w:rPr>
        <w:t xml:space="preserve"> </w:t>
      </w:r>
      <w:r w:rsidR="00F27987" w:rsidRPr="002E6F98">
        <w:rPr>
          <w:rFonts w:ascii="Segoe UI" w:hAnsi="Segoe UI" w:cs="Segoe UI"/>
          <w:sz w:val="22"/>
          <w:szCs w:val="22"/>
        </w:rPr>
        <w:t>data</w:t>
      </w:r>
      <w:r w:rsidR="00F27987" w:rsidRPr="002E6F98">
        <w:rPr>
          <w:rFonts w:ascii="Segoe UI" w:hAnsi="Segoe UI" w:cs="Segoe UI"/>
          <w:spacing w:val="-13"/>
          <w:sz w:val="22"/>
          <w:szCs w:val="22"/>
        </w:rPr>
        <w:t xml:space="preserve"> </w:t>
      </w:r>
      <w:r w:rsidR="00F27987" w:rsidRPr="002E6F98">
        <w:rPr>
          <w:rFonts w:ascii="Segoe UI" w:hAnsi="Segoe UI" w:cs="Segoe UI"/>
          <w:sz w:val="22"/>
          <w:szCs w:val="22"/>
        </w:rPr>
        <w:t>transparency.</w:t>
      </w:r>
    </w:p>
    <w:p w14:paraId="7AC5CA15" w14:textId="77777777" w:rsidR="005B1EA4" w:rsidRPr="002E6F98" w:rsidRDefault="005B1EA4">
      <w:pPr>
        <w:rPr>
          <w:rFonts w:ascii="Segoe UI" w:eastAsia="Calibri" w:hAnsi="Segoe UI" w:cs="Segoe UI"/>
        </w:rPr>
      </w:pPr>
    </w:p>
    <w:p w14:paraId="10E67A7F" w14:textId="77777777" w:rsidR="002E6F98" w:rsidRPr="002E6F98" w:rsidRDefault="002E6F98" w:rsidP="002E6F98">
      <w:pPr>
        <w:pStyle w:val="Heading1"/>
        <w:ind w:left="0"/>
        <w:rPr>
          <w:rFonts w:ascii="Segoe UI" w:hAnsi="Segoe UI" w:cs="Segoe UI"/>
          <w:b w:val="0"/>
          <w:bCs w:val="0"/>
          <w:i w:val="0"/>
          <w:sz w:val="22"/>
          <w:szCs w:val="22"/>
        </w:rPr>
      </w:pPr>
      <w:r w:rsidRPr="002E6F98">
        <w:rPr>
          <w:rFonts w:ascii="Segoe UI" w:hAnsi="Segoe UI" w:cs="Segoe UI"/>
          <w:spacing w:val="-1"/>
          <w:sz w:val="22"/>
          <w:szCs w:val="22"/>
        </w:rPr>
        <w:t>Background</w:t>
      </w:r>
    </w:p>
    <w:p w14:paraId="74F61F25" w14:textId="28002696" w:rsidR="002E6F98" w:rsidRPr="002E6F98" w:rsidRDefault="002E6F98" w:rsidP="00F16521">
      <w:pPr>
        <w:spacing w:before="189" w:line="264" w:lineRule="auto"/>
        <w:ind w:left="119" w:right="68"/>
        <w:jc w:val="both"/>
        <w:rPr>
          <w:rFonts w:ascii="Segoe UI" w:eastAsia="Calibri" w:hAnsi="Segoe UI" w:cs="Segoe UI"/>
        </w:rPr>
      </w:pPr>
      <w:r w:rsidRPr="002E6F98">
        <w:rPr>
          <w:rFonts w:ascii="Segoe UI" w:eastAsia="Calibri" w:hAnsi="Segoe UI" w:cs="Segoe UI"/>
          <w:i/>
          <w:spacing w:val="-1"/>
        </w:rPr>
        <w:t>The</w:t>
      </w:r>
      <w:r w:rsidRPr="002E6F98">
        <w:rPr>
          <w:rFonts w:ascii="Segoe UI" w:eastAsia="Calibri" w:hAnsi="Segoe UI" w:cs="Segoe UI"/>
          <w:i/>
          <w:spacing w:val="-2"/>
        </w:rPr>
        <w:t xml:space="preserve"> </w:t>
      </w:r>
      <w:r w:rsidRPr="002E6F98">
        <w:rPr>
          <w:rFonts w:ascii="Segoe UI" w:eastAsia="Calibri" w:hAnsi="Segoe UI" w:cs="Segoe UI"/>
          <w:i/>
          <w:spacing w:val="-1"/>
        </w:rPr>
        <w:t xml:space="preserve">e‐GDDS </w:t>
      </w:r>
      <w:r w:rsidRPr="002E6F98">
        <w:rPr>
          <w:rFonts w:ascii="Segoe UI" w:eastAsia="Calibri" w:hAnsi="Segoe UI" w:cs="Segoe UI"/>
          <w:i/>
        </w:rPr>
        <w:t>was</w:t>
      </w:r>
      <w:r w:rsidRPr="002E6F98">
        <w:rPr>
          <w:rFonts w:ascii="Segoe UI" w:eastAsia="Calibri" w:hAnsi="Segoe UI" w:cs="Segoe UI"/>
          <w:i/>
          <w:spacing w:val="-2"/>
        </w:rPr>
        <w:t xml:space="preserve"> </w:t>
      </w:r>
      <w:r w:rsidR="00BF6F7B">
        <w:rPr>
          <w:rFonts w:ascii="Segoe UI" w:eastAsia="Calibri" w:hAnsi="Segoe UI" w:cs="Segoe UI"/>
          <w:i/>
          <w:spacing w:val="-1"/>
        </w:rPr>
        <w:t xml:space="preserve">endorsed </w:t>
      </w:r>
      <w:r w:rsidRPr="002E6F98">
        <w:rPr>
          <w:rFonts w:ascii="Segoe UI" w:eastAsia="Calibri" w:hAnsi="Segoe UI" w:cs="Segoe UI"/>
          <w:i/>
        </w:rPr>
        <w:t>by</w:t>
      </w:r>
      <w:r w:rsidRPr="002E6F98">
        <w:rPr>
          <w:rFonts w:ascii="Segoe UI" w:eastAsia="Calibri" w:hAnsi="Segoe UI" w:cs="Segoe UI"/>
          <w:i/>
          <w:spacing w:val="-2"/>
        </w:rPr>
        <w:t xml:space="preserve"> </w:t>
      </w:r>
      <w:r w:rsidRPr="002E6F98">
        <w:rPr>
          <w:rFonts w:ascii="Segoe UI" w:eastAsia="Calibri" w:hAnsi="Segoe UI" w:cs="Segoe UI"/>
          <w:i/>
        </w:rPr>
        <w:t>the</w:t>
      </w:r>
      <w:r w:rsidRPr="002E6F98">
        <w:rPr>
          <w:rFonts w:ascii="Segoe UI" w:eastAsia="Calibri" w:hAnsi="Segoe UI" w:cs="Segoe UI"/>
          <w:i/>
          <w:spacing w:val="-1"/>
        </w:rPr>
        <w:t xml:space="preserve"> </w:t>
      </w:r>
      <w:r w:rsidRPr="002E6F98">
        <w:rPr>
          <w:rFonts w:ascii="Segoe UI" w:eastAsia="Calibri" w:hAnsi="Segoe UI" w:cs="Segoe UI"/>
          <w:i/>
        </w:rPr>
        <w:t>IMF’s</w:t>
      </w:r>
      <w:r w:rsidRPr="002E6F98">
        <w:rPr>
          <w:rFonts w:ascii="Segoe UI" w:eastAsia="Calibri" w:hAnsi="Segoe UI" w:cs="Segoe UI"/>
          <w:i/>
          <w:spacing w:val="-2"/>
        </w:rPr>
        <w:t xml:space="preserve"> </w:t>
      </w:r>
      <w:r w:rsidRPr="002E6F98">
        <w:rPr>
          <w:rFonts w:ascii="Segoe UI" w:eastAsia="Calibri" w:hAnsi="Segoe UI" w:cs="Segoe UI"/>
          <w:i/>
          <w:spacing w:val="-1"/>
        </w:rPr>
        <w:t xml:space="preserve">Executive </w:t>
      </w:r>
      <w:r w:rsidRPr="002E6F98">
        <w:rPr>
          <w:rFonts w:ascii="Segoe UI" w:eastAsia="Calibri" w:hAnsi="Segoe UI" w:cs="Segoe UI"/>
          <w:i/>
        </w:rPr>
        <w:t>Board</w:t>
      </w:r>
      <w:r w:rsidRPr="002E6F98">
        <w:rPr>
          <w:rFonts w:ascii="Segoe UI" w:eastAsia="Calibri" w:hAnsi="Segoe UI" w:cs="Segoe UI"/>
          <w:i/>
          <w:spacing w:val="-2"/>
        </w:rPr>
        <w:t xml:space="preserve"> </w:t>
      </w:r>
      <w:r w:rsidRPr="002E6F98">
        <w:rPr>
          <w:rFonts w:ascii="Segoe UI" w:eastAsia="Calibri" w:hAnsi="Segoe UI" w:cs="Segoe UI"/>
          <w:i/>
        </w:rPr>
        <w:t>in</w:t>
      </w:r>
      <w:r w:rsidRPr="002E6F98">
        <w:rPr>
          <w:rFonts w:ascii="Segoe UI" w:eastAsia="Calibri" w:hAnsi="Segoe UI" w:cs="Segoe UI"/>
          <w:i/>
          <w:spacing w:val="-1"/>
        </w:rPr>
        <w:t xml:space="preserve"> </w:t>
      </w:r>
      <w:r w:rsidRPr="002E6F98">
        <w:rPr>
          <w:rFonts w:ascii="Segoe UI" w:eastAsia="Calibri" w:hAnsi="Segoe UI" w:cs="Segoe UI"/>
          <w:i/>
        </w:rPr>
        <w:t>May</w:t>
      </w:r>
      <w:r w:rsidRPr="002E6F98">
        <w:rPr>
          <w:rFonts w:ascii="Segoe UI" w:eastAsia="Calibri" w:hAnsi="Segoe UI" w:cs="Segoe UI"/>
          <w:i/>
          <w:spacing w:val="-2"/>
        </w:rPr>
        <w:t xml:space="preserve"> </w:t>
      </w:r>
      <w:r w:rsidRPr="002E6F98">
        <w:rPr>
          <w:rFonts w:ascii="Segoe UI" w:eastAsia="Calibri" w:hAnsi="Segoe UI" w:cs="Segoe UI"/>
          <w:i/>
          <w:spacing w:val="-1"/>
        </w:rPr>
        <w:t>2015</w:t>
      </w:r>
      <w:r w:rsidRPr="002E6F98">
        <w:rPr>
          <w:rFonts w:ascii="Segoe UI" w:eastAsia="Calibri" w:hAnsi="Segoe UI" w:cs="Segoe UI"/>
          <w:i/>
          <w:spacing w:val="-2"/>
        </w:rPr>
        <w:t xml:space="preserve"> </w:t>
      </w:r>
      <w:r w:rsidRPr="002E6F98">
        <w:rPr>
          <w:rFonts w:ascii="Segoe UI" w:eastAsia="Calibri" w:hAnsi="Segoe UI" w:cs="Segoe UI"/>
          <w:i/>
        </w:rPr>
        <w:t>to</w:t>
      </w:r>
      <w:r w:rsidRPr="002E6F98">
        <w:rPr>
          <w:rFonts w:ascii="Segoe UI" w:eastAsia="Calibri" w:hAnsi="Segoe UI" w:cs="Segoe UI"/>
          <w:i/>
          <w:spacing w:val="-1"/>
        </w:rPr>
        <w:t xml:space="preserve"> </w:t>
      </w:r>
      <w:r w:rsidRPr="002E6F98">
        <w:rPr>
          <w:rFonts w:ascii="Segoe UI" w:eastAsia="Calibri" w:hAnsi="Segoe UI" w:cs="Segoe UI"/>
          <w:i/>
        </w:rPr>
        <w:t>support</w:t>
      </w:r>
      <w:r w:rsidRPr="002E6F98">
        <w:rPr>
          <w:rFonts w:ascii="Segoe UI" w:eastAsia="Calibri" w:hAnsi="Segoe UI" w:cs="Segoe UI"/>
          <w:i/>
          <w:spacing w:val="-3"/>
        </w:rPr>
        <w:t xml:space="preserve"> </w:t>
      </w:r>
      <w:r w:rsidRPr="002E6F98">
        <w:rPr>
          <w:rFonts w:ascii="Segoe UI" w:eastAsia="Calibri" w:hAnsi="Segoe UI" w:cs="Segoe UI"/>
          <w:i/>
        </w:rPr>
        <w:t>improved</w:t>
      </w:r>
      <w:r w:rsidRPr="002E6F98">
        <w:rPr>
          <w:rFonts w:ascii="Segoe UI" w:eastAsia="Calibri" w:hAnsi="Segoe UI" w:cs="Segoe UI"/>
          <w:i/>
          <w:spacing w:val="39"/>
        </w:rPr>
        <w:t xml:space="preserve"> </w:t>
      </w:r>
      <w:r w:rsidRPr="002E6F98">
        <w:rPr>
          <w:rFonts w:ascii="Segoe UI" w:eastAsia="Calibri" w:hAnsi="Segoe UI" w:cs="Segoe UI"/>
          <w:i/>
        </w:rPr>
        <w:t>data</w:t>
      </w:r>
      <w:r w:rsidRPr="002E6F98">
        <w:rPr>
          <w:rFonts w:ascii="Segoe UI" w:eastAsia="Calibri" w:hAnsi="Segoe UI" w:cs="Segoe UI"/>
          <w:i/>
          <w:spacing w:val="-6"/>
        </w:rPr>
        <w:t xml:space="preserve"> </w:t>
      </w:r>
      <w:r w:rsidRPr="002E6F98">
        <w:rPr>
          <w:rFonts w:ascii="Segoe UI" w:eastAsia="Calibri" w:hAnsi="Segoe UI" w:cs="Segoe UI"/>
          <w:i/>
        </w:rPr>
        <w:t>transparency,</w:t>
      </w:r>
      <w:r w:rsidRPr="002E6F98">
        <w:rPr>
          <w:rFonts w:ascii="Segoe UI" w:eastAsia="Calibri" w:hAnsi="Segoe UI" w:cs="Segoe UI"/>
          <w:i/>
          <w:spacing w:val="-6"/>
        </w:rPr>
        <w:t xml:space="preserve"> </w:t>
      </w:r>
      <w:r w:rsidRPr="002E6F98">
        <w:rPr>
          <w:rFonts w:ascii="Segoe UI" w:eastAsia="Calibri" w:hAnsi="Segoe UI" w:cs="Segoe UI"/>
          <w:i/>
        </w:rPr>
        <w:t>encourage</w:t>
      </w:r>
      <w:r w:rsidRPr="002E6F98">
        <w:rPr>
          <w:rFonts w:ascii="Segoe UI" w:eastAsia="Calibri" w:hAnsi="Segoe UI" w:cs="Segoe UI"/>
          <w:i/>
          <w:spacing w:val="-6"/>
        </w:rPr>
        <w:t xml:space="preserve"> </w:t>
      </w:r>
      <w:r w:rsidRPr="002E6F98">
        <w:rPr>
          <w:rFonts w:ascii="Segoe UI" w:eastAsia="Calibri" w:hAnsi="Segoe UI" w:cs="Segoe UI"/>
          <w:i/>
          <w:spacing w:val="-1"/>
        </w:rPr>
        <w:t>statistical</w:t>
      </w:r>
      <w:r w:rsidRPr="002E6F98">
        <w:rPr>
          <w:rFonts w:ascii="Segoe UI" w:eastAsia="Calibri" w:hAnsi="Segoe UI" w:cs="Segoe UI"/>
          <w:i/>
          <w:spacing w:val="-6"/>
        </w:rPr>
        <w:t xml:space="preserve"> </w:t>
      </w:r>
      <w:r w:rsidRPr="002E6F98">
        <w:rPr>
          <w:rFonts w:ascii="Segoe UI" w:eastAsia="Calibri" w:hAnsi="Segoe UI" w:cs="Segoe UI"/>
          <w:i/>
          <w:spacing w:val="-1"/>
        </w:rPr>
        <w:t>development,</w:t>
      </w:r>
      <w:r w:rsidRPr="002E6F98">
        <w:rPr>
          <w:rFonts w:ascii="Segoe UI" w:eastAsia="Calibri" w:hAnsi="Segoe UI" w:cs="Segoe UI"/>
          <w:i/>
          <w:spacing w:val="-5"/>
        </w:rPr>
        <w:t xml:space="preserve"> </w:t>
      </w:r>
      <w:r w:rsidRPr="002E6F98">
        <w:rPr>
          <w:rFonts w:ascii="Segoe UI" w:eastAsia="Calibri" w:hAnsi="Segoe UI" w:cs="Segoe UI"/>
          <w:i/>
        </w:rPr>
        <w:t>and</w:t>
      </w:r>
      <w:r w:rsidRPr="002E6F98">
        <w:rPr>
          <w:rFonts w:ascii="Segoe UI" w:eastAsia="Calibri" w:hAnsi="Segoe UI" w:cs="Segoe UI"/>
          <w:i/>
          <w:spacing w:val="-6"/>
        </w:rPr>
        <w:t xml:space="preserve"> </w:t>
      </w:r>
      <w:r w:rsidRPr="002E6F98">
        <w:rPr>
          <w:rFonts w:ascii="Segoe UI" w:eastAsia="Calibri" w:hAnsi="Segoe UI" w:cs="Segoe UI"/>
          <w:i/>
          <w:spacing w:val="-1"/>
        </w:rPr>
        <w:t>help</w:t>
      </w:r>
      <w:r w:rsidRPr="002E6F98">
        <w:rPr>
          <w:rFonts w:ascii="Segoe UI" w:eastAsia="Calibri" w:hAnsi="Segoe UI" w:cs="Segoe UI"/>
          <w:i/>
          <w:spacing w:val="-5"/>
        </w:rPr>
        <w:t xml:space="preserve"> </w:t>
      </w:r>
      <w:r w:rsidRPr="002E6F98">
        <w:rPr>
          <w:rFonts w:ascii="Segoe UI" w:eastAsia="Calibri" w:hAnsi="Segoe UI" w:cs="Segoe UI"/>
          <w:i/>
          <w:spacing w:val="-1"/>
        </w:rPr>
        <w:t>create</w:t>
      </w:r>
      <w:r w:rsidRPr="002E6F98">
        <w:rPr>
          <w:rFonts w:ascii="Segoe UI" w:eastAsia="Calibri" w:hAnsi="Segoe UI" w:cs="Segoe UI"/>
          <w:i/>
          <w:spacing w:val="-5"/>
        </w:rPr>
        <w:t xml:space="preserve"> </w:t>
      </w:r>
      <w:r w:rsidRPr="002E6F98">
        <w:rPr>
          <w:rFonts w:ascii="Segoe UI" w:eastAsia="Calibri" w:hAnsi="Segoe UI" w:cs="Segoe UI"/>
          <w:i/>
          <w:spacing w:val="-1"/>
        </w:rPr>
        <w:t>synergies</w:t>
      </w:r>
      <w:r w:rsidRPr="002E6F98">
        <w:rPr>
          <w:rFonts w:ascii="Segoe UI" w:eastAsia="Calibri" w:hAnsi="Segoe UI" w:cs="Segoe UI"/>
          <w:i/>
          <w:spacing w:val="-5"/>
        </w:rPr>
        <w:t xml:space="preserve"> </w:t>
      </w:r>
      <w:r w:rsidRPr="002E6F98">
        <w:rPr>
          <w:rFonts w:ascii="Segoe UI" w:eastAsia="Calibri" w:hAnsi="Segoe UI" w:cs="Segoe UI"/>
          <w:i/>
          <w:spacing w:val="-1"/>
        </w:rPr>
        <w:t>between</w:t>
      </w:r>
      <w:r w:rsidRPr="002E6F98">
        <w:rPr>
          <w:rFonts w:ascii="Segoe UI" w:eastAsia="Calibri" w:hAnsi="Segoe UI" w:cs="Segoe UI"/>
          <w:i/>
          <w:spacing w:val="-6"/>
        </w:rPr>
        <w:t xml:space="preserve"> </w:t>
      </w:r>
      <w:r w:rsidRPr="002E6F98">
        <w:rPr>
          <w:rFonts w:ascii="Segoe UI" w:eastAsia="Calibri" w:hAnsi="Segoe UI" w:cs="Segoe UI"/>
          <w:i/>
          <w:spacing w:val="-1"/>
        </w:rPr>
        <w:t>data</w:t>
      </w:r>
      <w:r w:rsidRPr="002E6F98">
        <w:rPr>
          <w:rFonts w:ascii="Segoe UI" w:eastAsia="Calibri" w:hAnsi="Segoe UI" w:cs="Segoe UI"/>
          <w:i/>
          <w:spacing w:val="49"/>
        </w:rPr>
        <w:t xml:space="preserve"> </w:t>
      </w:r>
      <w:r w:rsidRPr="002E6F98">
        <w:rPr>
          <w:rFonts w:ascii="Segoe UI" w:eastAsia="Calibri" w:hAnsi="Segoe UI" w:cs="Segoe UI"/>
          <w:i/>
          <w:spacing w:val="-1"/>
        </w:rPr>
        <w:t>dissemination</w:t>
      </w:r>
      <w:r w:rsidRPr="002E6F98">
        <w:rPr>
          <w:rFonts w:ascii="Segoe UI" w:eastAsia="Calibri" w:hAnsi="Segoe UI" w:cs="Segoe UI"/>
          <w:i/>
          <w:spacing w:val="-2"/>
        </w:rPr>
        <w:t xml:space="preserve"> </w:t>
      </w:r>
      <w:r w:rsidRPr="002E6F98">
        <w:rPr>
          <w:rFonts w:ascii="Segoe UI" w:eastAsia="Calibri" w:hAnsi="Segoe UI" w:cs="Segoe UI"/>
          <w:i/>
        </w:rPr>
        <w:t>and</w:t>
      </w:r>
      <w:r w:rsidRPr="002E6F98">
        <w:rPr>
          <w:rFonts w:ascii="Segoe UI" w:eastAsia="Calibri" w:hAnsi="Segoe UI" w:cs="Segoe UI"/>
          <w:i/>
          <w:spacing w:val="-2"/>
        </w:rPr>
        <w:t xml:space="preserve"> </w:t>
      </w:r>
      <w:r w:rsidRPr="002E6F98">
        <w:rPr>
          <w:rFonts w:ascii="Segoe UI" w:eastAsia="Calibri" w:hAnsi="Segoe UI" w:cs="Segoe UI"/>
          <w:i/>
          <w:spacing w:val="-1"/>
        </w:rPr>
        <w:t>surveillance.</w:t>
      </w:r>
      <w:r w:rsidRPr="002E6F98">
        <w:rPr>
          <w:rFonts w:ascii="Segoe UI" w:eastAsia="Calibri" w:hAnsi="Segoe UI" w:cs="Segoe UI"/>
          <w:i/>
          <w:spacing w:val="-3"/>
        </w:rPr>
        <w:t xml:space="preserve"> </w:t>
      </w:r>
      <w:r w:rsidRPr="002E6F98">
        <w:rPr>
          <w:rFonts w:ascii="Segoe UI" w:eastAsia="Calibri" w:hAnsi="Segoe UI" w:cs="Segoe UI"/>
          <w:i/>
          <w:spacing w:val="-1"/>
        </w:rPr>
        <w:t>The</w:t>
      </w:r>
      <w:r w:rsidRPr="002E6F98">
        <w:rPr>
          <w:rFonts w:ascii="Segoe UI" w:eastAsia="Calibri" w:hAnsi="Segoe UI" w:cs="Segoe UI"/>
          <w:i/>
          <w:spacing w:val="-3"/>
        </w:rPr>
        <w:t xml:space="preserve"> </w:t>
      </w:r>
      <w:r w:rsidRPr="002E6F98">
        <w:rPr>
          <w:rFonts w:ascii="Segoe UI" w:eastAsia="Calibri" w:hAnsi="Segoe UI" w:cs="Segoe UI"/>
          <w:i/>
          <w:spacing w:val="-1"/>
        </w:rPr>
        <w:t>e‐GDDS</w:t>
      </w:r>
      <w:r w:rsidRPr="002E6F98">
        <w:rPr>
          <w:rFonts w:ascii="Segoe UI" w:eastAsia="Calibri" w:hAnsi="Segoe UI" w:cs="Segoe UI"/>
          <w:i/>
          <w:spacing w:val="-2"/>
        </w:rPr>
        <w:t xml:space="preserve"> </w:t>
      </w:r>
      <w:r w:rsidRPr="002E6F98">
        <w:rPr>
          <w:rFonts w:ascii="Segoe UI" w:eastAsia="Calibri" w:hAnsi="Segoe UI" w:cs="Segoe UI"/>
          <w:i/>
        </w:rPr>
        <w:t>is</w:t>
      </w:r>
      <w:r w:rsidRPr="002E6F98">
        <w:rPr>
          <w:rFonts w:ascii="Segoe UI" w:eastAsia="Calibri" w:hAnsi="Segoe UI" w:cs="Segoe UI"/>
          <w:i/>
          <w:spacing w:val="-2"/>
        </w:rPr>
        <w:t xml:space="preserve"> </w:t>
      </w:r>
      <w:r w:rsidRPr="002E6F98">
        <w:rPr>
          <w:rFonts w:ascii="Segoe UI" w:eastAsia="Calibri" w:hAnsi="Segoe UI" w:cs="Segoe UI"/>
          <w:i/>
        </w:rPr>
        <w:t>an</w:t>
      </w:r>
      <w:r w:rsidRPr="002E6F98">
        <w:rPr>
          <w:rFonts w:ascii="Segoe UI" w:eastAsia="Calibri" w:hAnsi="Segoe UI" w:cs="Segoe UI"/>
          <w:i/>
          <w:spacing w:val="-2"/>
        </w:rPr>
        <w:t xml:space="preserve"> </w:t>
      </w:r>
      <w:r w:rsidRPr="002E6F98">
        <w:rPr>
          <w:rFonts w:ascii="Segoe UI" w:eastAsia="Calibri" w:hAnsi="Segoe UI" w:cs="Segoe UI"/>
          <w:i/>
        </w:rPr>
        <w:t>advance</w:t>
      </w:r>
      <w:r w:rsidRPr="002E6F98">
        <w:rPr>
          <w:rFonts w:ascii="Segoe UI" w:eastAsia="Calibri" w:hAnsi="Segoe UI" w:cs="Segoe UI"/>
          <w:i/>
          <w:spacing w:val="-2"/>
        </w:rPr>
        <w:t xml:space="preserve"> </w:t>
      </w:r>
      <w:r w:rsidRPr="002E6F98">
        <w:rPr>
          <w:rFonts w:ascii="Segoe UI" w:eastAsia="Calibri" w:hAnsi="Segoe UI" w:cs="Segoe UI"/>
          <w:i/>
          <w:spacing w:val="-1"/>
        </w:rPr>
        <w:t>beyond</w:t>
      </w:r>
      <w:r w:rsidRPr="002E6F98">
        <w:rPr>
          <w:rFonts w:ascii="Segoe UI" w:eastAsia="Calibri" w:hAnsi="Segoe UI" w:cs="Segoe UI"/>
          <w:i/>
          <w:spacing w:val="-2"/>
        </w:rPr>
        <w:t xml:space="preserve"> </w:t>
      </w:r>
      <w:r w:rsidRPr="002E6F98">
        <w:rPr>
          <w:rFonts w:ascii="Segoe UI" w:eastAsia="Calibri" w:hAnsi="Segoe UI" w:cs="Segoe UI"/>
          <w:i/>
        </w:rPr>
        <w:t>the</w:t>
      </w:r>
      <w:r w:rsidRPr="002E6F98">
        <w:rPr>
          <w:rFonts w:ascii="Segoe UI" w:eastAsia="Calibri" w:hAnsi="Segoe UI" w:cs="Segoe UI"/>
          <w:i/>
          <w:spacing w:val="-1"/>
        </w:rPr>
        <w:t xml:space="preserve"> GDDS,</w:t>
      </w:r>
      <w:r w:rsidRPr="002E6F98">
        <w:rPr>
          <w:rFonts w:ascii="Segoe UI" w:eastAsia="Calibri" w:hAnsi="Segoe UI" w:cs="Segoe UI"/>
          <w:i/>
          <w:spacing w:val="-2"/>
        </w:rPr>
        <w:t xml:space="preserve"> </w:t>
      </w:r>
      <w:r w:rsidRPr="002E6F98">
        <w:rPr>
          <w:rFonts w:ascii="Segoe UI" w:eastAsia="Calibri" w:hAnsi="Segoe UI" w:cs="Segoe UI"/>
          <w:i/>
        </w:rPr>
        <w:t>which</w:t>
      </w:r>
      <w:r w:rsidRPr="002E6F98">
        <w:rPr>
          <w:rFonts w:ascii="Segoe UI" w:eastAsia="Calibri" w:hAnsi="Segoe UI" w:cs="Segoe UI"/>
          <w:i/>
          <w:spacing w:val="-1"/>
        </w:rPr>
        <w:t xml:space="preserve"> </w:t>
      </w:r>
      <w:r w:rsidRPr="002E6F98">
        <w:rPr>
          <w:rFonts w:ascii="Segoe UI" w:eastAsia="Calibri" w:hAnsi="Segoe UI" w:cs="Segoe UI"/>
          <w:i/>
        </w:rPr>
        <w:t>was</w:t>
      </w:r>
      <w:r w:rsidRPr="002E6F98">
        <w:rPr>
          <w:rFonts w:ascii="Segoe UI" w:eastAsia="Calibri" w:hAnsi="Segoe UI" w:cs="Segoe UI"/>
          <w:i/>
          <w:spacing w:val="59"/>
        </w:rPr>
        <w:t xml:space="preserve"> </w:t>
      </w:r>
      <w:r w:rsidRPr="002E6F98">
        <w:rPr>
          <w:rFonts w:ascii="Segoe UI" w:eastAsia="Calibri" w:hAnsi="Segoe UI" w:cs="Segoe UI"/>
          <w:i/>
        </w:rPr>
        <w:t>established</w:t>
      </w:r>
      <w:r w:rsidRPr="002E6F98">
        <w:rPr>
          <w:rFonts w:ascii="Segoe UI" w:eastAsia="Calibri" w:hAnsi="Segoe UI" w:cs="Segoe UI"/>
          <w:i/>
          <w:spacing w:val="-4"/>
        </w:rPr>
        <w:t xml:space="preserve"> </w:t>
      </w:r>
      <w:r w:rsidRPr="002E6F98">
        <w:rPr>
          <w:rFonts w:ascii="Segoe UI" w:eastAsia="Calibri" w:hAnsi="Segoe UI" w:cs="Segoe UI"/>
          <w:i/>
          <w:spacing w:val="-1"/>
        </w:rPr>
        <w:t>in 1997.</w:t>
      </w:r>
      <w:r w:rsidRPr="002E6F98">
        <w:rPr>
          <w:rFonts w:ascii="Segoe UI" w:eastAsia="Calibri" w:hAnsi="Segoe UI" w:cs="Segoe UI"/>
          <w:i/>
          <w:spacing w:val="-3"/>
        </w:rPr>
        <w:t xml:space="preserve"> </w:t>
      </w:r>
      <w:r w:rsidRPr="002E6F98">
        <w:rPr>
          <w:rFonts w:ascii="Segoe UI" w:eastAsia="Calibri" w:hAnsi="Segoe UI" w:cs="Segoe UI"/>
          <w:i/>
        </w:rPr>
        <w:t>A</w:t>
      </w:r>
      <w:r w:rsidRPr="002E6F98">
        <w:rPr>
          <w:rFonts w:ascii="Segoe UI" w:eastAsia="Calibri" w:hAnsi="Segoe UI" w:cs="Segoe UI"/>
          <w:i/>
          <w:spacing w:val="-1"/>
        </w:rPr>
        <w:t xml:space="preserve"> </w:t>
      </w:r>
      <w:r w:rsidRPr="002E6F98">
        <w:rPr>
          <w:rFonts w:ascii="Segoe UI" w:eastAsia="Calibri" w:hAnsi="Segoe UI" w:cs="Segoe UI"/>
          <w:i/>
        </w:rPr>
        <w:t>link</w:t>
      </w:r>
      <w:r w:rsidRPr="002E6F98">
        <w:rPr>
          <w:rFonts w:ascii="Segoe UI" w:eastAsia="Calibri" w:hAnsi="Segoe UI" w:cs="Segoe UI"/>
          <w:i/>
          <w:spacing w:val="-2"/>
        </w:rPr>
        <w:t xml:space="preserve"> </w:t>
      </w:r>
      <w:r w:rsidRPr="002E6F98">
        <w:rPr>
          <w:rFonts w:ascii="Segoe UI" w:eastAsia="Calibri" w:hAnsi="Segoe UI" w:cs="Segoe UI"/>
          <w:i/>
        </w:rPr>
        <w:t>to</w:t>
      </w:r>
      <w:r w:rsidRPr="002E6F98">
        <w:rPr>
          <w:rFonts w:ascii="Segoe UI" w:eastAsia="Calibri" w:hAnsi="Segoe UI" w:cs="Segoe UI"/>
          <w:i/>
          <w:spacing w:val="-1"/>
        </w:rPr>
        <w:t xml:space="preserve"> </w:t>
      </w:r>
      <w:r w:rsidR="009C4045">
        <w:rPr>
          <w:rFonts w:ascii="Segoe UI" w:eastAsia="Calibri" w:hAnsi="Segoe UI" w:cs="Segoe UI"/>
          <w:i/>
          <w:spacing w:val="-1"/>
        </w:rPr>
        <w:t xml:space="preserve">Cambodia’s </w:t>
      </w:r>
      <w:r w:rsidRPr="002E6F98">
        <w:rPr>
          <w:rFonts w:ascii="Segoe UI" w:eastAsia="Calibri" w:hAnsi="Segoe UI" w:cs="Segoe UI"/>
          <w:i/>
        </w:rPr>
        <w:t>NSDP</w:t>
      </w:r>
      <w:r w:rsidRPr="002E6F98">
        <w:rPr>
          <w:rFonts w:ascii="Segoe UI" w:eastAsia="Calibri" w:hAnsi="Segoe UI" w:cs="Segoe UI"/>
          <w:i/>
          <w:spacing w:val="-3"/>
        </w:rPr>
        <w:t xml:space="preserve"> </w:t>
      </w:r>
      <w:r w:rsidRPr="002E6F98">
        <w:rPr>
          <w:rFonts w:ascii="Segoe UI" w:eastAsia="Calibri" w:hAnsi="Segoe UI" w:cs="Segoe UI"/>
          <w:i/>
        </w:rPr>
        <w:t>will</w:t>
      </w:r>
      <w:r w:rsidRPr="002E6F98">
        <w:rPr>
          <w:rFonts w:ascii="Segoe UI" w:eastAsia="Calibri" w:hAnsi="Segoe UI" w:cs="Segoe UI"/>
          <w:i/>
          <w:spacing w:val="-1"/>
        </w:rPr>
        <w:t xml:space="preserve"> </w:t>
      </w:r>
      <w:r w:rsidRPr="002E6F98">
        <w:rPr>
          <w:rFonts w:ascii="Segoe UI" w:eastAsia="Calibri" w:hAnsi="Segoe UI" w:cs="Segoe UI"/>
          <w:i/>
        </w:rPr>
        <w:t>be</w:t>
      </w:r>
      <w:r w:rsidRPr="002E6F98">
        <w:rPr>
          <w:rFonts w:ascii="Segoe UI" w:eastAsia="Calibri" w:hAnsi="Segoe UI" w:cs="Segoe UI"/>
          <w:i/>
          <w:spacing w:val="-2"/>
        </w:rPr>
        <w:t xml:space="preserve"> </w:t>
      </w:r>
      <w:r w:rsidRPr="002E6F98">
        <w:rPr>
          <w:rFonts w:ascii="Segoe UI" w:eastAsia="Calibri" w:hAnsi="Segoe UI" w:cs="Segoe UI"/>
          <w:i/>
          <w:spacing w:val="-1"/>
        </w:rPr>
        <w:t>available</w:t>
      </w:r>
      <w:r w:rsidRPr="002E6F98">
        <w:rPr>
          <w:rFonts w:ascii="Segoe UI" w:eastAsia="Calibri" w:hAnsi="Segoe UI" w:cs="Segoe UI"/>
          <w:i/>
          <w:spacing w:val="-2"/>
        </w:rPr>
        <w:t xml:space="preserve"> </w:t>
      </w:r>
      <w:r w:rsidRPr="002E6F98">
        <w:rPr>
          <w:rFonts w:ascii="Segoe UI" w:eastAsia="Calibri" w:hAnsi="Segoe UI" w:cs="Segoe UI"/>
          <w:i/>
        </w:rPr>
        <w:t>on</w:t>
      </w:r>
      <w:r w:rsidRPr="002E6F98">
        <w:rPr>
          <w:rFonts w:ascii="Segoe UI" w:eastAsia="Calibri" w:hAnsi="Segoe UI" w:cs="Segoe UI"/>
          <w:i/>
          <w:spacing w:val="-2"/>
        </w:rPr>
        <w:t xml:space="preserve"> </w:t>
      </w:r>
      <w:r w:rsidRPr="002E6F98">
        <w:rPr>
          <w:rFonts w:ascii="Segoe UI" w:eastAsia="Calibri" w:hAnsi="Segoe UI" w:cs="Segoe UI"/>
          <w:i/>
        </w:rPr>
        <w:t>the</w:t>
      </w:r>
      <w:r w:rsidRPr="002E6F98">
        <w:rPr>
          <w:rFonts w:ascii="Segoe UI" w:eastAsia="Calibri" w:hAnsi="Segoe UI" w:cs="Segoe UI"/>
          <w:i/>
          <w:spacing w:val="-1"/>
        </w:rPr>
        <w:t xml:space="preserve"> </w:t>
      </w:r>
      <w:r w:rsidRPr="002E6F98">
        <w:rPr>
          <w:rFonts w:ascii="Segoe UI" w:eastAsia="Calibri" w:hAnsi="Segoe UI" w:cs="Segoe UI"/>
          <w:i/>
        </w:rPr>
        <w:t>IMF’s</w:t>
      </w:r>
      <w:r w:rsidRPr="002E6F98">
        <w:rPr>
          <w:rFonts w:ascii="Segoe UI" w:eastAsia="Calibri" w:hAnsi="Segoe UI" w:cs="Segoe UI"/>
          <w:i/>
          <w:spacing w:val="-3"/>
        </w:rPr>
        <w:t xml:space="preserve"> </w:t>
      </w:r>
      <w:r w:rsidRPr="002E6F98">
        <w:rPr>
          <w:rFonts w:ascii="Segoe UI" w:eastAsia="Calibri" w:hAnsi="Segoe UI" w:cs="Segoe UI"/>
          <w:i/>
          <w:spacing w:val="-1"/>
        </w:rPr>
        <w:t>Dissemination</w:t>
      </w:r>
      <w:r w:rsidRPr="002E6F98">
        <w:rPr>
          <w:rFonts w:ascii="Segoe UI" w:eastAsia="Calibri" w:hAnsi="Segoe UI" w:cs="Segoe UI"/>
          <w:i/>
          <w:spacing w:val="43"/>
        </w:rPr>
        <w:t xml:space="preserve"> </w:t>
      </w:r>
      <w:r w:rsidRPr="002E6F98">
        <w:rPr>
          <w:rFonts w:ascii="Segoe UI" w:eastAsia="Calibri" w:hAnsi="Segoe UI" w:cs="Segoe UI"/>
          <w:i/>
        </w:rPr>
        <w:t>Standards</w:t>
      </w:r>
      <w:r w:rsidRPr="002E6F98">
        <w:rPr>
          <w:rFonts w:ascii="Segoe UI" w:eastAsia="Calibri" w:hAnsi="Segoe UI" w:cs="Segoe UI"/>
          <w:i/>
          <w:spacing w:val="-3"/>
        </w:rPr>
        <w:t xml:space="preserve"> </w:t>
      </w:r>
      <w:r w:rsidRPr="002E6F98">
        <w:rPr>
          <w:rFonts w:ascii="Segoe UI" w:eastAsia="Calibri" w:hAnsi="Segoe UI" w:cs="Segoe UI"/>
          <w:i/>
        </w:rPr>
        <w:t>Bulletin</w:t>
      </w:r>
      <w:r w:rsidRPr="002E6F98">
        <w:rPr>
          <w:rFonts w:ascii="Segoe UI" w:eastAsia="Calibri" w:hAnsi="Segoe UI" w:cs="Segoe UI"/>
          <w:i/>
          <w:spacing w:val="-3"/>
        </w:rPr>
        <w:t xml:space="preserve"> </w:t>
      </w:r>
      <w:r w:rsidRPr="002E6F98">
        <w:rPr>
          <w:rFonts w:ascii="Segoe UI" w:eastAsia="Calibri" w:hAnsi="Segoe UI" w:cs="Segoe UI"/>
          <w:i/>
          <w:spacing w:val="-1"/>
        </w:rPr>
        <w:t>Board</w:t>
      </w:r>
      <w:r w:rsidRPr="002E6F98">
        <w:rPr>
          <w:rFonts w:ascii="Segoe UI" w:eastAsia="Calibri" w:hAnsi="Segoe UI" w:cs="Segoe UI"/>
          <w:i/>
          <w:spacing w:val="-3"/>
        </w:rPr>
        <w:t xml:space="preserve"> </w:t>
      </w:r>
      <w:r w:rsidRPr="002E6F98">
        <w:rPr>
          <w:rFonts w:ascii="Segoe UI" w:eastAsia="Calibri" w:hAnsi="Segoe UI" w:cs="Segoe UI"/>
          <w:i/>
        </w:rPr>
        <w:t>(DSBB)</w:t>
      </w:r>
      <w:r w:rsidRPr="002E6F98">
        <w:rPr>
          <w:rFonts w:ascii="Segoe UI" w:eastAsia="Calibri" w:hAnsi="Segoe UI" w:cs="Segoe UI"/>
          <w:i/>
          <w:spacing w:val="-2"/>
        </w:rPr>
        <w:t xml:space="preserve"> </w:t>
      </w:r>
      <w:r w:rsidRPr="002E6F98">
        <w:rPr>
          <w:rFonts w:ascii="Segoe UI" w:eastAsia="Calibri" w:hAnsi="Segoe UI" w:cs="Segoe UI"/>
          <w:i/>
        </w:rPr>
        <w:t>by</w:t>
      </w:r>
      <w:r w:rsidRPr="002E6F98">
        <w:rPr>
          <w:rFonts w:ascii="Segoe UI" w:eastAsia="Calibri" w:hAnsi="Segoe UI" w:cs="Segoe UI"/>
          <w:i/>
          <w:spacing w:val="-3"/>
        </w:rPr>
        <w:t xml:space="preserve"> </w:t>
      </w:r>
      <w:r w:rsidR="00FD4FE1" w:rsidRPr="00FD4FE1">
        <w:rPr>
          <w:rFonts w:ascii="Segoe UI" w:eastAsia="Calibri" w:hAnsi="Segoe UI" w:cs="Segoe UI"/>
          <w:b/>
          <w:bCs/>
          <w:i/>
          <w:spacing w:val="-3"/>
        </w:rPr>
        <w:t>May</w:t>
      </w:r>
      <w:r w:rsidR="00103C88" w:rsidRPr="00FD4FE1">
        <w:rPr>
          <w:rFonts w:ascii="Segoe UI" w:eastAsia="Calibri" w:hAnsi="Segoe UI" w:cs="Segoe UI"/>
          <w:b/>
          <w:bCs/>
          <w:i/>
          <w:spacing w:val="-3"/>
        </w:rPr>
        <w:t xml:space="preserve"> 30</w:t>
      </w:r>
      <w:r w:rsidRPr="00FD4FE1">
        <w:rPr>
          <w:rFonts w:ascii="Segoe UI" w:eastAsia="Calibri" w:hAnsi="Segoe UI" w:cs="Segoe UI"/>
          <w:b/>
          <w:bCs/>
          <w:i/>
        </w:rPr>
        <w:t>,</w:t>
      </w:r>
      <w:r w:rsidRPr="00FD4FE1">
        <w:rPr>
          <w:rFonts w:ascii="Segoe UI" w:eastAsia="Calibri" w:hAnsi="Segoe UI" w:cs="Segoe UI"/>
          <w:b/>
          <w:bCs/>
          <w:i/>
          <w:spacing w:val="-2"/>
        </w:rPr>
        <w:t xml:space="preserve"> </w:t>
      </w:r>
      <w:r w:rsidRPr="00FD4FE1">
        <w:rPr>
          <w:rFonts w:ascii="Segoe UI" w:eastAsia="Calibri" w:hAnsi="Segoe UI" w:cs="Segoe UI"/>
          <w:b/>
          <w:bCs/>
          <w:i/>
          <w:spacing w:val="-1"/>
        </w:rPr>
        <w:t>201</w:t>
      </w:r>
      <w:r w:rsidR="009C4045" w:rsidRPr="00FD4FE1">
        <w:rPr>
          <w:rFonts w:ascii="Segoe UI" w:eastAsia="Calibri" w:hAnsi="Segoe UI" w:cs="Segoe UI"/>
          <w:b/>
          <w:bCs/>
          <w:i/>
          <w:spacing w:val="-1"/>
        </w:rPr>
        <w:t>8</w:t>
      </w:r>
      <w:r w:rsidRPr="002E6F98">
        <w:rPr>
          <w:rFonts w:ascii="Segoe UI" w:eastAsia="Calibri" w:hAnsi="Segoe UI" w:cs="Segoe UI"/>
          <w:i/>
          <w:spacing w:val="-3"/>
        </w:rPr>
        <w:t xml:space="preserve"> </w:t>
      </w:r>
      <w:r w:rsidRPr="002E6F98">
        <w:rPr>
          <w:rFonts w:ascii="Segoe UI" w:eastAsia="Calibri" w:hAnsi="Segoe UI" w:cs="Segoe UI"/>
          <w:i/>
        </w:rPr>
        <w:t>at</w:t>
      </w:r>
      <w:r w:rsidRPr="002E6F98">
        <w:rPr>
          <w:rFonts w:ascii="Segoe UI" w:eastAsia="Calibri" w:hAnsi="Segoe UI" w:cs="Segoe UI"/>
          <w:i/>
          <w:spacing w:val="-3"/>
        </w:rPr>
        <w:t xml:space="preserve"> </w:t>
      </w:r>
      <w:hyperlink r:id="rId5">
        <w:r w:rsidRPr="002E6F98">
          <w:rPr>
            <w:rFonts w:ascii="Segoe UI" w:eastAsia="Calibri" w:hAnsi="Segoe UI" w:cs="Segoe UI"/>
            <w:i/>
            <w:spacing w:val="-1"/>
            <w:u w:val="single" w:color="0000FF"/>
          </w:rPr>
          <w:t>http://dsbb.imf.org/</w:t>
        </w:r>
        <w:r w:rsidRPr="002E6F98">
          <w:rPr>
            <w:rFonts w:ascii="Segoe UI" w:eastAsia="Calibri" w:hAnsi="Segoe UI" w:cs="Segoe UI"/>
            <w:i/>
            <w:spacing w:val="-1"/>
          </w:rPr>
          <w:t>.</w:t>
        </w:r>
      </w:hyperlink>
    </w:p>
    <w:p w14:paraId="2115B372" w14:textId="77777777" w:rsidR="002E6F98" w:rsidRPr="002E6F98" w:rsidRDefault="002E6F98" w:rsidP="002E6F98">
      <w:pPr>
        <w:rPr>
          <w:rFonts w:ascii="Segoe UI" w:eastAsia="Calibri" w:hAnsi="Segoe UI" w:cs="Segoe UI"/>
          <w:i/>
        </w:rPr>
      </w:pPr>
    </w:p>
    <w:p w14:paraId="1F11290F" w14:textId="3718497C" w:rsidR="002E6F98" w:rsidRPr="004A517B" w:rsidRDefault="002E6F98" w:rsidP="00FE6333">
      <w:pPr>
        <w:pStyle w:val="BodyText"/>
        <w:spacing w:line="259" w:lineRule="auto"/>
        <w:ind w:left="0" w:right="5677"/>
        <w:rPr>
          <w:rFonts w:ascii="Segoe UI" w:hAnsi="Segoe UI" w:cs="Segoe UI"/>
          <w:sz w:val="22"/>
          <w:szCs w:val="22"/>
        </w:rPr>
      </w:pPr>
    </w:p>
    <w:sectPr w:rsidR="002E6F98" w:rsidRPr="004A517B" w:rsidSect="002E6F98">
      <w:type w:val="continuous"/>
      <w:pgSz w:w="12240" w:h="15840"/>
      <w:pgMar w:top="1008" w:right="1339" w:bottom="86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A4"/>
    <w:rsid w:val="000D645A"/>
    <w:rsid w:val="000E6BCD"/>
    <w:rsid w:val="00103C88"/>
    <w:rsid w:val="0015254E"/>
    <w:rsid w:val="001F7831"/>
    <w:rsid w:val="002E6F98"/>
    <w:rsid w:val="004A517B"/>
    <w:rsid w:val="004A6508"/>
    <w:rsid w:val="004C733C"/>
    <w:rsid w:val="004D3977"/>
    <w:rsid w:val="005276EE"/>
    <w:rsid w:val="005445E9"/>
    <w:rsid w:val="00544666"/>
    <w:rsid w:val="00595541"/>
    <w:rsid w:val="005B1EA4"/>
    <w:rsid w:val="005C2055"/>
    <w:rsid w:val="006441F0"/>
    <w:rsid w:val="0066311C"/>
    <w:rsid w:val="00743C5F"/>
    <w:rsid w:val="0074582F"/>
    <w:rsid w:val="00782997"/>
    <w:rsid w:val="00976FF6"/>
    <w:rsid w:val="009B6F3B"/>
    <w:rsid w:val="009C4045"/>
    <w:rsid w:val="009E2962"/>
    <w:rsid w:val="00A75EA8"/>
    <w:rsid w:val="00B02736"/>
    <w:rsid w:val="00BF6F7B"/>
    <w:rsid w:val="00C21066"/>
    <w:rsid w:val="00C45C86"/>
    <w:rsid w:val="00C47C90"/>
    <w:rsid w:val="00D00890"/>
    <w:rsid w:val="00D37396"/>
    <w:rsid w:val="00D419D6"/>
    <w:rsid w:val="00DD5E89"/>
    <w:rsid w:val="00DF1520"/>
    <w:rsid w:val="00E5585E"/>
    <w:rsid w:val="00E76853"/>
    <w:rsid w:val="00EB122A"/>
    <w:rsid w:val="00F16521"/>
    <w:rsid w:val="00F16DF8"/>
    <w:rsid w:val="00F27987"/>
    <w:rsid w:val="00F81F1A"/>
    <w:rsid w:val="00FA2A4A"/>
    <w:rsid w:val="00FD4FE1"/>
    <w:rsid w:val="00FE633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120"/>
      <w:outlineLvl w:val="0"/>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645A"/>
    <w:rPr>
      <w:color w:val="0000FF" w:themeColor="hyperlink"/>
      <w:u w:val="single"/>
    </w:rPr>
  </w:style>
  <w:style w:type="character" w:styleId="CommentReference">
    <w:name w:val="annotation reference"/>
    <w:basedOn w:val="DefaultParagraphFont"/>
    <w:uiPriority w:val="99"/>
    <w:semiHidden/>
    <w:unhideWhenUsed/>
    <w:rsid w:val="00976FF6"/>
    <w:rPr>
      <w:sz w:val="16"/>
      <w:szCs w:val="16"/>
    </w:rPr>
  </w:style>
  <w:style w:type="paragraph" w:styleId="CommentText">
    <w:name w:val="annotation text"/>
    <w:basedOn w:val="Normal"/>
    <w:link w:val="CommentTextChar"/>
    <w:uiPriority w:val="99"/>
    <w:semiHidden/>
    <w:unhideWhenUsed/>
    <w:rsid w:val="00976FF6"/>
    <w:rPr>
      <w:sz w:val="20"/>
      <w:szCs w:val="20"/>
    </w:rPr>
  </w:style>
  <w:style w:type="character" w:customStyle="1" w:styleId="CommentTextChar">
    <w:name w:val="Comment Text Char"/>
    <w:basedOn w:val="DefaultParagraphFont"/>
    <w:link w:val="CommentText"/>
    <w:uiPriority w:val="99"/>
    <w:semiHidden/>
    <w:rsid w:val="00976FF6"/>
    <w:rPr>
      <w:sz w:val="20"/>
      <w:szCs w:val="20"/>
    </w:rPr>
  </w:style>
  <w:style w:type="paragraph" w:styleId="CommentSubject">
    <w:name w:val="annotation subject"/>
    <w:basedOn w:val="CommentText"/>
    <w:next w:val="CommentText"/>
    <w:link w:val="CommentSubjectChar"/>
    <w:uiPriority w:val="99"/>
    <w:semiHidden/>
    <w:unhideWhenUsed/>
    <w:rsid w:val="00976FF6"/>
    <w:rPr>
      <w:b/>
      <w:bCs/>
    </w:rPr>
  </w:style>
  <w:style w:type="character" w:customStyle="1" w:styleId="CommentSubjectChar">
    <w:name w:val="Comment Subject Char"/>
    <w:basedOn w:val="CommentTextChar"/>
    <w:link w:val="CommentSubject"/>
    <w:uiPriority w:val="99"/>
    <w:semiHidden/>
    <w:rsid w:val="00976FF6"/>
    <w:rPr>
      <w:b/>
      <w:bCs/>
      <w:sz w:val="20"/>
      <w:szCs w:val="20"/>
    </w:rPr>
  </w:style>
  <w:style w:type="paragraph" w:styleId="Revision">
    <w:name w:val="Revision"/>
    <w:hidden/>
    <w:uiPriority w:val="99"/>
    <w:semiHidden/>
    <w:rsid w:val="00976FF6"/>
    <w:pPr>
      <w:widowControl/>
    </w:pPr>
  </w:style>
  <w:style w:type="paragraph" w:styleId="BalloonText">
    <w:name w:val="Balloon Text"/>
    <w:basedOn w:val="Normal"/>
    <w:link w:val="BalloonTextChar"/>
    <w:uiPriority w:val="99"/>
    <w:semiHidden/>
    <w:unhideWhenUsed/>
    <w:rsid w:val="00976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F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120"/>
      <w:outlineLvl w:val="0"/>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645A"/>
    <w:rPr>
      <w:color w:val="0000FF" w:themeColor="hyperlink"/>
      <w:u w:val="single"/>
    </w:rPr>
  </w:style>
  <w:style w:type="character" w:styleId="CommentReference">
    <w:name w:val="annotation reference"/>
    <w:basedOn w:val="DefaultParagraphFont"/>
    <w:uiPriority w:val="99"/>
    <w:semiHidden/>
    <w:unhideWhenUsed/>
    <w:rsid w:val="00976FF6"/>
    <w:rPr>
      <w:sz w:val="16"/>
      <w:szCs w:val="16"/>
    </w:rPr>
  </w:style>
  <w:style w:type="paragraph" w:styleId="CommentText">
    <w:name w:val="annotation text"/>
    <w:basedOn w:val="Normal"/>
    <w:link w:val="CommentTextChar"/>
    <w:uiPriority w:val="99"/>
    <w:semiHidden/>
    <w:unhideWhenUsed/>
    <w:rsid w:val="00976FF6"/>
    <w:rPr>
      <w:sz w:val="20"/>
      <w:szCs w:val="20"/>
    </w:rPr>
  </w:style>
  <w:style w:type="character" w:customStyle="1" w:styleId="CommentTextChar">
    <w:name w:val="Comment Text Char"/>
    <w:basedOn w:val="DefaultParagraphFont"/>
    <w:link w:val="CommentText"/>
    <w:uiPriority w:val="99"/>
    <w:semiHidden/>
    <w:rsid w:val="00976FF6"/>
    <w:rPr>
      <w:sz w:val="20"/>
      <w:szCs w:val="20"/>
    </w:rPr>
  </w:style>
  <w:style w:type="paragraph" w:styleId="CommentSubject">
    <w:name w:val="annotation subject"/>
    <w:basedOn w:val="CommentText"/>
    <w:next w:val="CommentText"/>
    <w:link w:val="CommentSubjectChar"/>
    <w:uiPriority w:val="99"/>
    <w:semiHidden/>
    <w:unhideWhenUsed/>
    <w:rsid w:val="00976FF6"/>
    <w:rPr>
      <w:b/>
      <w:bCs/>
    </w:rPr>
  </w:style>
  <w:style w:type="character" w:customStyle="1" w:styleId="CommentSubjectChar">
    <w:name w:val="Comment Subject Char"/>
    <w:basedOn w:val="CommentTextChar"/>
    <w:link w:val="CommentSubject"/>
    <w:uiPriority w:val="99"/>
    <w:semiHidden/>
    <w:rsid w:val="00976FF6"/>
    <w:rPr>
      <w:b/>
      <w:bCs/>
      <w:sz w:val="20"/>
      <w:szCs w:val="20"/>
    </w:rPr>
  </w:style>
  <w:style w:type="paragraph" w:styleId="Revision">
    <w:name w:val="Revision"/>
    <w:hidden/>
    <w:uiPriority w:val="99"/>
    <w:semiHidden/>
    <w:rsid w:val="00976FF6"/>
    <w:pPr>
      <w:widowControl/>
    </w:pPr>
  </w:style>
  <w:style w:type="paragraph" w:styleId="BalloonText">
    <w:name w:val="Balloon Text"/>
    <w:basedOn w:val="Normal"/>
    <w:link w:val="BalloonTextChar"/>
    <w:uiPriority w:val="99"/>
    <w:semiHidden/>
    <w:unhideWhenUsed/>
    <w:rsid w:val="00976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sbb.im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Jamaica e-GDDS Press Release</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Jamaica e-GDDS Press Release</dc:title>
  <dc:creator>RowenaA</dc:creator>
  <cp:lastModifiedBy>admin</cp:lastModifiedBy>
  <cp:revision>2</cp:revision>
  <cp:lastPrinted>2018-04-26T02:30:00Z</cp:lastPrinted>
  <dcterms:created xsi:type="dcterms:W3CDTF">2018-04-26T22:21:00Z</dcterms:created>
  <dcterms:modified xsi:type="dcterms:W3CDTF">2018-04-26T22:21:00Z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LastSaved">
    <vt:filetime>2017-02-12T00:00:00Z</vt:filetime>
  </property>
  <property fmtid="{D5CDD505-2E9C-101B-9397-08002B2CF9AE}" pid="4" name="_AdHocReviewCycleID">
    <vt:i4>-204789449</vt:i4>
  </property>
  <property fmtid="{D5CDD505-2E9C-101B-9397-08002B2CF9AE}" pid="5" name="_NewReviewCycle">
    <vt:lpwstr/>
  </property>
  <property fmtid="{D5CDD505-2E9C-101B-9397-08002B2CF9AE}" pid="6" name="_EmailSubject">
    <vt:lpwstr>Press-Release-Mongolia-eGDDS-2017-6-28.docx</vt:lpwstr>
  </property>
  <property fmtid="{D5CDD505-2E9C-101B-9397-08002B2CF9AE}" pid="7" name="_AuthorEmail">
    <vt:lpwstr>MKAMYA@imf.org</vt:lpwstr>
  </property>
  <property fmtid="{D5CDD505-2E9C-101B-9397-08002B2CF9AE}" pid="8" name="_AuthorEmailDisplayName">
    <vt:lpwstr>Kamya, Michael Kirinya</vt:lpwstr>
  </property>
  <property fmtid="{D5CDD505-2E9C-101B-9397-08002B2CF9AE}" pid="9" name="_PreviousAdHocReviewCycleID">
    <vt:i4>1638515845</vt:i4>
  </property>
  <property fmtid="{D5CDD505-2E9C-101B-9397-08002B2CF9AE}" pid="10" name="_ReviewingToolsShownOnce">
    <vt:lpwstr/>
  </property>
</Properties>
</file>